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0"/>
        </w:rPr>
        <w:t>様式例「確認書」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jc w:val="center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確　認　書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bookmarkStart w:id="0" w:name="_GoBack"/>
      <w:bookmarkEnd w:id="0"/>
    </w:p>
    <w:p>
      <w:pPr>
        <w:pStyle w:val="0"/>
        <w:overflowPunct w:val="0"/>
        <w:autoSpaceDE w:val="0"/>
        <w:autoSpaceDN w:val="0"/>
        <w:ind w:left="223" w:leftChars="100" w:firstLineChars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（特定非営利活動法人の名称）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は、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年　　月　　日開催の　　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において、特定非営利活動促進法第２条第２項第２号、及び同法第１２条第１項第３号の規定に該当することを確認しました。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</w:p>
    <w:p>
      <w:pPr>
        <w:pStyle w:val="0"/>
        <w:overflowPunct w:val="0"/>
        <w:autoSpaceDE w:val="0"/>
        <w:autoSpaceDN w:val="0"/>
        <w:ind w:left="1337" w:leftChars="60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年　　　月　　　日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特定非営利活動法人の名称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　　　　　　　　　　　　　　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設立代表者住所（居所）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　　　　　　　　　　　　　　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eastAsia" w:asciiTheme="minorEastAsia" w:hAnsiTheme="minorEastAsia" w:eastAsiaTheme="minorEastAsia"/>
          <w:color w:val="000000"/>
          <w:kern w:val="0"/>
          <w:sz w:val="24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　　　　　　　　　　　　　　　　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　　　　　　　　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 xml:space="preserve">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</w:t>
      </w:r>
    </w:p>
    <w:p>
      <w:pPr>
        <w:pStyle w:val="0"/>
        <w:overflowPunct w:val="0"/>
        <w:autoSpaceDE w:val="0"/>
        <w:autoSpaceDN w:val="0"/>
        <w:textAlignment w:val="baseline"/>
        <w:rPr>
          <w:rFonts w:hint="default"/>
        </w:rPr>
      </w:pP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                            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>氏　名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　　　　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　　　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 xml:space="preserve"> </w:t>
      </w:r>
      <w:r>
        <w:rPr>
          <w:rFonts w:hint="eastAsia" w:asciiTheme="minorEastAsia" w:hAnsiTheme="minorEastAsia" w:eastAsiaTheme="minorEastAsia"/>
          <w:color w:val="000000"/>
          <w:kern w:val="0"/>
          <w:sz w:val="24"/>
          <w:u w:val="single" w:color="000000"/>
        </w:rPr>
        <w:t>　</w:t>
      </w:r>
    </w:p>
    <w:sectPr>
      <w:pgSz w:w="11906" w:h="16838"/>
      <w:pgMar w:top="850" w:right="1361" w:bottom="850" w:left="1361" w:header="720" w:footer="720" w:gutter="0"/>
      <w:pgNumType w:start="1"/>
      <w:cols w:space="720"/>
      <w:noEndnote w:val="1"/>
      <w:textDirection w:val="lrTb"/>
      <w:docGrid w:type="linesAndChars" w:linePitch="582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標準(太郎文書スタイル)"/>
    <w:next w:val="15"/>
    <w:link w:val="0"/>
    <w:uiPriority w:val="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eastAsia="ＭＳ 明朝"/>
      <w:color w:val="000000"/>
      <w:kern w:val="0"/>
    </w:rPr>
  </w:style>
  <w:style w:type="paragraph" w:styleId="16">
    <w:name w:val="Body Text Indent"/>
    <w:basedOn w:val="0"/>
    <w:next w:val="16"/>
    <w:link w:val="17"/>
    <w:uiPriority w:val="0"/>
    <w:pPr>
      <w:suppressAutoHyphens w:val="1"/>
      <w:kinsoku w:val="0"/>
      <w:wordWrap w:val="0"/>
      <w:overflowPunct w:val="0"/>
      <w:autoSpaceDE w:val="0"/>
      <w:autoSpaceDN w:val="0"/>
      <w:adjustRightInd w:val="0"/>
      <w:ind w:left="644" w:hanging="214"/>
      <w:jc w:val="left"/>
      <w:textAlignment w:val="baseline"/>
    </w:pPr>
    <w:rPr>
      <w:rFonts w:ascii="Century" w:hAnsi="Century" w:eastAsia="ＭＳ 明朝"/>
      <w:spacing w:val="-10"/>
      <w:kern w:val="0"/>
      <w:sz w:val="24"/>
    </w:rPr>
  </w:style>
  <w:style w:type="character" w:styleId="17" w:customStyle="1">
    <w:name w:val="本文インデント (文字)"/>
    <w:basedOn w:val="10"/>
    <w:next w:val="17"/>
    <w:link w:val="16"/>
    <w:uiPriority w:val="0"/>
    <w:rPr>
      <w:rFonts w:ascii="Century" w:hAnsi="Century" w:eastAsia="ＭＳ 明朝"/>
      <w:spacing w:val="-10"/>
      <w:kern w:val="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126</TotalTime>
  <Pages>1</Pages>
  <Words>0</Words>
  <Characters>118</Characters>
  <Application>JUST Note</Application>
  <Lines>18</Lines>
  <Paragraphs>12</Paragraphs>
  <Company>秋田県</Company>
  <CharactersWithSpaces>316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秋田県</dc:creator>
  <cp:lastModifiedBy>秋田県</cp:lastModifiedBy>
  <dcterms:created xsi:type="dcterms:W3CDTF">2012-03-24T05:35:00Z</dcterms:created>
  <dcterms:modified xsi:type="dcterms:W3CDTF">2021-11-11T02:51:48Z</dcterms:modified>
  <cp:revision>4</cp:revision>
</cp:coreProperties>
</file>