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170" w:lineRule="exact"/>
        <w:rPr>
          <w:rFonts w:hint="eastAsia"/>
        </w:rPr>
      </w:pPr>
    </w:p>
    <w:p>
      <w:pPr>
        <w:pStyle w:val="0"/>
        <w:spacing w:line="170" w:lineRule="exact"/>
        <w:rPr>
          <w:rFonts w:hint="eastAsia"/>
        </w:rPr>
      </w:pPr>
    </w:p>
    <w:p>
      <w:pPr>
        <w:pStyle w:val="0"/>
        <w:spacing w:line="170" w:lineRule="exact"/>
        <w:rPr>
          <w:rFonts w:hint="eastAsia"/>
        </w:rPr>
      </w:pPr>
      <w:r>
        <w:rPr>
          <w:rFonts w:hint="eastAsia"/>
        </w:rPr>
        <w:t>　　　　　　　</w:t>
      </w:r>
      <w:r>
        <w:rPr>
          <w:rFonts w:hint="eastAsia"/>
          <w:spacing w:val="-3"/>
        </w:rPr>
        <w:t xml:space="preserve">               </w:t>
      </w:r>
      <w:r>
        <w:rPr>
          <w:rFonts w:hint="eastAsia"/>
        </w:rPr>
        <w:t>　</w:t>
      </w:r>
      <w:r>
        <w:rPr>
          <w:rFonts w:hint="eastAsia"/>
          <w:sz w:val="26"/>
        </w:rPr>
        <w:t>　</w:t>
      </w:r>
      <w:r>
        <w:rPr>
          <w:rFonts w:hint="eastAsia"/>
          <w:spacing w:val="164"/>
          <w:sz w:val="26"/>
          <w:fitText w:val="4385" w:id="1"/>
        </w:rPr>
        <w:t>あっせん員候補</w:t>
      </w:r>
      <w:r>
        <w:rPr>
          <w:rFonts w:hint="eastAsia"/>
          <w:spacing w:val="4"/>
          <w:sz w:val="26"/>
          <w:fitText w:val="4385" w:id="1"/>
        </w:rPr>
        <w:t>者</w:t>
      </w:r>
    </w:p>
    <w:p>
      <w:pPr>
        <w:pStyle w:val="0"/>
        <w:spacing w:line="170" w:lineRule="exact"/>
        <w:jc w:val="center"/>
        <w:rPr>
          <w:rFonts w:hint="eastAsia"/>
        </w:rPr>
      </w:pPr>
      <w:r>
        <w:rPr>
          <w:rFonts w:hint="eastAsia"/>
          <w:sz w:val="26"/>
        </w:rPr>
        <w:t>秋田県労働委員会　　　　　　　　　　　　　　　　　</w:t>
      </w:r>
      <w:r>
        <w:rPr>
          <w:rFonts w:hint="eastAsia"/>
          <w:spacing w:val="-4"/>
          <w:sz w:val="26"/>
        </w:rPr>
        <w:t xml:space="preserve"> </w:t>
      </w:r>
      <w:r>
        <w:rPr>
          <w:rFonts w:hint="eastAsia"/>
          <w:sz w:val="26"/>
        </w:rPr>
        <w:t>名簿　　　</w:t>
      </w:r>
    </w:p>
    <w:p>
      <w:pPr>
        <w:pStyle w:val="0"/>
        <w:spacing w:line="170" w:lineRule="exact"/>
        <w:rPr>
          <w:rFonts w:hint="eastAsia"/>
        </w:rPr>
      </w:pPr>
      <w:r>
        <w:rPr>
          <w:rFonts w:hint="eastAsia"/>
          <w:spacing w:val="-3"/>
        </w:rPr>
        <w:t xml:space="preserve">    </w:t>
      </w:r>
      <w:r>
        <w:rPr>
          <w:rFonts w:hint="eastAsia"/>
        </w:rPr>
        <w:t>　　　　　　　　</w:t>
      </w:r>
      <w:r>
        <w:rPr>
          <w:rFonts w:hint="eastAsia"/>
          <w:spacing w:val="-3"/>
        </w:rPr>
        <w:t xml:space="preserve">           </w:t>
      </w:r>
      <w:r>
        <w:rPr>
          <w:rFonts w:hint="eastAsia"/>
        </w:rPr>
        <w:t>　</w:t>
      </w:r>
      <w:r>
        <w:rPr>
          <w:rFonts w:hint="eastAsia"/>
          <w:spacing w:val="-3"/>
        </w:rPr>
        <w:t xml:space="preserve"> </w:t>
      </w:r>
      <w:r>
        <w:rPr>
          <w:rFonts w:hint="eastAsia"/>
          <w:sz w:val="26"/>
        </w:rPr>
        <w:t>個別労働関係紛争あっせん員候補者</w:t>
      </w:r>
      <w:bookmarkStart w:id="0" w:name="_GoBack"/>
      <w:bookmarkEnd w:id="0"/>
    </w:p>
    <w:p>
      <w:pPr>
        <w:pStyle w:val="0"/>
        <w:rPr>
          <w:rFonts w:hint="eastAsia"/>
        </w:rPr>
      </w:pPr>
    </w:p>
    <w:tbl>
      <w:tblPr>
        <w:tblStyle w:val="11"/>
        <w:tblW w:w="0" w:type="auto"/>
        <w:tblInd w:w="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598"/>
        <w:gridCol w:w="3948"/>
        <w:gridCol w:w="2726"/>
        <w:gridCol w:w="1868"/>
      </w:tblGrid>
      <w:tr>
        <w:trPr/>
        <w:tc>
          <w:tcPr>
            <w:tcW w:w="1598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spacing w:val="-3"/>
              </w:rPr>
              <w:t xml:space="preserve">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-3"/>
              </w:rPr>
              <w:t xml:space="preserve">  </w:t>
            </w:r>
            <w:r>
              <w:rPr>
                <w:rFonts w:hint="eastAsia"/>
              </w:rPr>
              <w:t>　　　　　　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 </w:t>
            </w:r>
            <w:r>
              <w:rPr>
                <w:rFonts w:hint="eastAsia"/>
              </w:rPr>
              <w:t>　　現　　　　　　　　</w:t>
            </w:r>
            <w:r>
              <w:rPr>
                <w:rFonts w:hint="eastAsia"/>
                <w:spacing w:val="-3"/>
              </w:rPr>
              <w:t xml:space="preserve">   </w:t>
            </w:r>
            <w:r>
              <w:rPr>
                <w:rFonts w:hint="eastAsia"/>
              </w:rPr>
              <w:t>　　　職　　　　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  <w:spacing w:val="-3"/>
              </w:rPr>
              <w:t xml:space="preserve">         </w:t>
            </w:r>
            <w:r>
              <w:rPr>
                <w:rFonts w:hint="eastAsia"/>
              </w:rPr>
              <w:t>　　　　　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  </w:t>
            </w:r>
            <w:r>
              <w:rPr>
                <w:rFonts w:hint="eastAsia"/>
              </w:rPr>
              <w:t>　閲　　　　　　</w:t>
            </w:r>
            <w:r>
              <w:rPr>
                <w:rFonts w:hint="eastAsia"/>
                <w:spacing w:val="-3"/>
              </w:rPr>
              <w:t xml:space="preserve">  </w:t>
            </w:r>
            <w:r>
              <w:rPr>
                <w:rFonts w:hint="eastAsia"/>
              </w:rPr>
              <w:t>歴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　　委嘱年月日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1598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湊</w:t>
            </w:r>
            <w:r>
              <w:rPr>
                <w:rFonts w:hint="eastAsia"/>
                <w:spacing w:val="-3"/>
              </w:rPr>
              <w:t xml:space="preserve">      </w:t>
            </w:r>
            <w:r>
              <w:rPr>
                <w:rFonts w:hint="eastAsia"/>
              </w:rPr>
              <w:t>貴美男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秋田県労働委員会会長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弁護士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秋田弁護士会会長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月１日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1598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赤　坂　　　薫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秋田県労働委員会会長代理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弁護士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秋田弁護士会会長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月１日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1598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嶋　﨑　真　仁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秋田県労働委員会委員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秋田県立大学システム科学技術学部准教授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秋田県立大学システム科学技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術学部助教授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月１日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1598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山　本　隆　弘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秋田県労働委員会委員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弁護士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秋田弁護士会副会長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月３日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1598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泉　田　雅　俊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秋田県労働委員会委員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         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公認会計士、税理士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月１日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1598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黒　﨑　保　樹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秋田県労働委員会委員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日本労働組合総連合会秋田県連合会会長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情報産業労働組合連合会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秋田県協議会議長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年２月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1598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澤　田　　　宏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秋田県労働委員会委員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運輸労連秋田県連合会執行委員長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全日通労働組合秋田支部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執行委員長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1598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藤　井　真　悟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秋田県労働委員会委員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日本労働組合総連合会秋田県連合会事務局長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日本労働組合総連合会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秋田県連合会副事務局長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年８月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1598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加　藤　忠　浩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秋田県労働委員会委員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秋田県東北電力関連産業労働組合総連合会長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秋田県東北電力関連産業労働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組合総連合事務局長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1598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髙　橋　美喜子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秋田県労働委員会委員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ＵＡゼンセン秋田県支部男女平等参画推進委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員会委員長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月３日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1598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脇　　　正　雄　　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秋田県労働委員会委員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一般社団法人秋田県経営者協会専務理事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株式会社秋田銀行審査部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年７月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1598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吉　田　和　枝</w:t>
            </w:r>
            <w:r>
              <w:rPr>
                <w:rFonts w:hint="eastAsia"/>
                <w:spacing w:val="-3"/>
              </w:rPr>
              <w:t xml:space="preserve"> 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秋田県労働委員会委員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吉田興業株式会社代表取締役社長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吉田興業株式会社取締役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月１日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1598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倉　部</w:t>
            </w:r>
            <w:r>
              <w:rPr>
                <w:rFonts w:hint="eastAsia"/>
                <w:spacing w:val="-3"/>
              </w:rPr>
              <w:t xml:space="preserve">  </w:t>
            </w:r>
            <w:r>
              <w:rPr>
                <w:rFonts w:hint="eastAsia"/>
              </w:rPr>
              <w:t>稲　穂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 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秋田県労働委員会委員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日本精機株式会社取締役会長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3"/>
              </w:rPr>
              <w:t xml:space="preserve">       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日本精機株式会社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代表取締役社長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月７日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1598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保　坂　幸　義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秋田県労働委員会委員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元東北運輸株式会社代表取締役社長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東北運輸株式会社相談役</w:t>
            </w:r>
            <w:r>
              <w:rPr>
                <w:rFonts w:hint="eastAsia"/>
                <w:spacing w:val="-3"/>
              </w:rPr>
              <w:t xml:space="preserve"> 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月１日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1598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時　田　祐　司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秋田県労働委員会委員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時田電機工業株式会社代表取締役社長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時田電機工業株式会社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専務取締役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令和元年６月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1598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兼　子　達　弘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秋田県労働委員会事務局長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年４月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606" w:hRule="atLeast"/>
        </w:trPr>
        <w:tc>
          <w:tcPr>
            <w:tcW w:w="1598" w:type="dxa"/>
            <w:tcBorders>
              <w:top w:val="single" w:color="000000" w:sz="4" w:space="0"/>
              <w:left w:val="single" w:color="80808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佐　藤　　　功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秋田県労働委員会事務局審査調整課長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80808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2" w:lineRule="exact"/>
              <w:rPr>
                <w:rFonts w:hint="eastAsia"/>
              </w:rPr>
            </w:pPr>
          </w:p>
          <w:p>
            <w:pPr>
              <w:pStyle w:val="0"/>
              <w:spacing w:line="162" w:lineRule="exac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年４月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　令和元年１２月１７日現在</w:t>
      </w:r>
    </w:p>
    <w:sectPr>
      <w:footnotePr>
        <w:numRestart w:val="eachPage"/>
      </w:footnotePr>
      <w:endnotePr>
        <w:numFmt w:val="decimal"/>
      </w:endnotePr>
      <w:pgSz w:w="11906" w:h="16838"/>
      <w:pgMar w:top="1134" w:right="737" w:bottom="1134" w:left="1020" w:header="397" w:footer="0" w:gutter="0"/>
      <w:cols w:space="720"/>
      <w:textDirection w:val="lrTb"/>
      <w:docGrid w:type="linesAndChars" w:linePitch="323" w:charSpace="2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766"/>
  <w:hyphenationZone w:val="0"/>
  <w:drawingGridHorizontalSpacing w:val="338"/>
  <w:drawingGridVerticalSpacing w:val="323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textAlignment w:val="baseline"/>
    </w:pPr>
    <w:rPr>
      <w:color w:val="00000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220463358</TotalTime>
  <Pages>2</Pages>
  <Words>34</Words>
  <Characters>872</Characters>
  <Application>JUST Note</Application>
  <Lines>258</Lines>
  <Paragraphs>112</Paragraphs>
  <CharactersWithSpaces>1251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奥山　奈央美</cp:lastModifiedBy>
  <dcterms:created xsi:type="dcterms:W3CDTF">2020-03-02T04:53:00Z</dcterms:created>
  <dcterms:modified xsi:type="dcterms:W3CDTF">2020-03-02T04:56:59Z</dcterms:modified>
  <cp:revision>1</cp:revision>
</cp:coreProperties>
</file>