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5880" w:firstLineChars="28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秋田県公文書館長　あて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　　　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　体　名</w:t>
      </w: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4200" w:firstLineChars="20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ゴシック" w:hAnsi="ＭＳ Ｐゴシック" w:eastAsia="ＭＳ Ｐゴシック"/>
          <w:sz w:val="28"/>
        </w:rPr>
        <w:t>出版・掲載・放映等完了報告書</w:t>
      </w:r>
    </w:p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ind w:firstLine="210" w:firstLineChars="1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令和　　年　　月　　日付け指令公文－　　　で許可を受けた貴館館蔵資料の出版・掲載・放映が完了しましたので、成果品（又は該当する部分の複写物）を添えて報告します。</w:t>
      </w: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="0" w:leftChars="0" w:firstLine="210" w:firstLineChars="10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成果品名</w:t>
      </w: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１</w:t>
      </w: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２</w:t>
      </w: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4196" w:tblpY="274"/>
        <w:tblW w:w="4993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4993"/>
      </w:tblGrid>
      <w:tr>
        <w:trPr>
          <w:trHeight w:val="1611" w:hRule="atLeast"/>
        </w:trPr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報告書担当者</w:t>
            </w:r>
          </w:p>
          <w:p>
            <w:pPr>
              <w:pStyle w:val="0"/>
              <w:ind w:left="0" w:leftChars="0" w:firstLine="210" w:firstLineChars="10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（所属部署名）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</w:rPr>
              <w:t>（職・氏名）</w:t>
            </w:r>
          </w:p>
          <w:p>
            <w:pPr>
              <w:pStyle w:val="0"/>
              <w:ind w:left="0" w:leftChars="0" w:firstLine="210" w:firstLineChars="100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</w:rPr>
              <w:t>（</w:t>
            </w:r>
            <w:r>
              <w:rPr>
                <w:rFonts w:hint="eastAsia" w:ascii="ＭＳ Ｐ明朝" w:hAnsi="ＭＳ Ｐ明朝" w:eastAsia="ＭＳ Ｐ明朝"/>
                <w:sz w:val="16"/>
              </w:rPr>
              <w:t>直通又は内線電話番号</w:t>
            </w:r>
            <w:r>
              <w:rPr>
                <w:rFonts w:hint="eastAsia" w:ascii="ＭＳ Ｐ明朝" w:hAnsi="ＭＳ Ｐ明朝" w:eastAsia="ＭＳ Ｐ明朝"/>
              </w:rPr>
              <w:t>）</w:t>
            </w: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p>
      <w:pPr>
        <w:pStyle w:val="0"/>
        <w:ind w:leftChars="0" w:firstLine="0" w:firstLineChars="0"/>
        <w:rPr>
          <w:rFonts w:hint="eastAsia" w:ascii="ＭＳ Ｐ明朝" w:hAnsi="ＭＳ Ｐ明朝" w:eastAsia="ＭＳ Ｐ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中田　暁</dc:creator>
  <cp:lastModifiedBy>中田　暁</cp:lastModifiedBy>
  <dcterms:created xsi:type="dcterms:W3CDTF">2025-10-06T06:06:00Z</dcterms:created>
  <dcterms:modified xsi:type="dcterms:W3CDTF">2025-10-06T06:06:00Z</dcterms:modified>
  <cp:revision>0</cp:revision>
</cp:coreProperties>
</file>