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1EE8" w14:textId="77777777" w:rsidR="00934154" w:rsidRDefault="00934154">
      <w:pPr>
        <w:pStyle w:val="a3"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様式第２６号　別紙４（診療用放射線照射器具の届出）</w:t>
      </w:r>
    </w:p>
    <w:p w14:paraId="22989222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-2"/>
        </w:rPr>
      </w:pPr>
      <w:r>
        <w:rPr>
          <w:noProof/>
          <w:spacing w:val="-6"/>
        </w:rPr>
        <w:t xml:space="preserve">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322"/>
        <w:gridCol w:w="428"/>
        <w:gridCol w:w="428"/>
        <w:gridCol w:w="322"/>
        <w:gridCol w:w="107"/>
        <w:gridCol w:w="214"/>
        <w:gridCol w:w="964"/>
        <w:gridCol w:w="856"/>
        <w:gridCol w:w="643"/>
        <w:gridCol w:w="321"/>
        <w:gridCol w:w="750"/>
        <w:gridCol w:w="642"/>
        <w:gridCol w:w="643"/>
        <w:gridCol w:w="964"/>
        <w:gridCol w:w="321"/>
        <w:gridCol w:w="1285"/>
      </w:tblGrid>
      <w:tr w:rsidR="00934154" w14:paraId="78B8B97F" w14:textId="77777777">
        <w:tc>
          <w:tcPr>
            <w:tcW w:w="1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2AF2C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病院（診療所）名称</w:t>
            </w:r>
          </w:p>
        </w:tc>
        <w:tc>
          <w:tcPr>
            <w:tcW w:w="20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5C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7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E1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整理番号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F70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　１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E95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　２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5A3BE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　３</w:t>
            </w:r>
          </w:p>
        </w:tc>
      </w:tr>
      <w:tr w:rsidR="00934154" w14:paraId="3B218194" w14:textId="77777777">
        <w:tc>
          <w:tcPr>
            <w:tcW w:w="19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B1404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　　　　　所在地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B1F6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FD2A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区分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7171F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2ED38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7582A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1F98F2A0" w14:textId="77777777">
        <w:tc>
          <w:tcPr>
            <w:tcW w:w="149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F74E6D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12C91C1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診療用放射線</w:t>
            </w:r>
          </w:p>
          <w:p w14:paraId="4847E24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照射器具</w:t>
            </w:r>
          </w:p>
          <w:p w14:paraId="08C130B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76768B4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17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43B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放射性同位元素の種類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00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06D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373FD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3AFE4F2A" w14:textId="77777777">
        <w:tc>
          <w:tcPr>
            <w:tcW w:w="1499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A09D98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B64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型　　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5E0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91D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F256F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ADDB425" w14:textId="77777777">
        <w:tc>
          <w:tcPr>
            <w:tcW w:w="1499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2FE283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96C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個　　数</w:t>
            </w:r>
            <w:r>
              <w:rPr>
                <w:noProof/>
                <w:spacing w:val="-6"/>
                <w:sz w:val="20"/>
              </w:rPr>
              <w:t xml:space="preserve">     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2C4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884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ABA6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232A14D9" w14:textId="77777777">
        <w:tc>
          <w:tcPr>
            <w:tcW w:w="1499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54C828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2C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１個当たり数量</w:t>
            </w:r>
            <w:r>
              <w:rPr>
                <w:noProof/>
                <w:spacing w:val="-6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　</w:t>
            </w:r>
            <w:r>
              <w:rPr>
                <w:noProof/>
                <w:spacing w:val="-6"/>
                <w:sz w:val="20"/>
              </w:rPr>
              <w:t xml:space="preserve">          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8A0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</w:t>
            </w:r>
            <w:r>
              <w:rPr>
                <w:noProof/>
                <w:spacing w:val="-14"/>
              </w:rPr>
              <w:t>Bq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71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</w:t>
            </w:r>
            <w:r>
              <w:rPr>
                <w:noProof/>
                <w:spacing w:val="-14"/>
              </w:rPr>
              <w:t>Bq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21BBB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</w:t>
            </w:r>
            <w:r>
              <w:rPr>
                <w:noProof/>
                <w:spacing w:val="-14"/>
              </w:rPr>
              <w:t>Bq</w:t>
            </w:r>
          </w:p>
        </w:tc>
      </w:tr>
      <w:tr w:rsidR="00934154" w14:paraId="3BE8EA77" w14:textId="77777777">
        <w:tc>
          <w:tcPr>
            <w:tcW w:w="149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6E8E5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17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58753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合計数量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5298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</w:t>
            </w:r>
            <w:r>
              <w:rPr>
                <w:noProof/>
                <w:spacing w:val="-14"/>
              </w:rPr>
              <w:t>Bq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67E20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</w:t>
            </w:r>
            <w:r>
              <w:rPr>
                <w:noProof/>
                <w:spacing w:val="-14"/>
              </w:rPr>
              <w:t>Bq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56543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</w:t>
            </w:r>
            <w:r>
              <w:rPr>
                <w:noProof/>
                <w:spacing w:val="-14"/>
              </w:rPr>
              <w:t>Bq</w:t>
            </w:r>
          </w:p>
        </w:tc>
      </w:tr>
      <w:tr w:rsidR="00934154" w14:paraId="60717100" w14:textId="77777777"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177AB1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16EADB8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使</w:t>
            </w:r>
          </w:p>
          <w:p w14:paraId="4AF5C6E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1DC707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用</w:t>
            </w:r>
          </w:p>
          <w:p w14:paraId="10D3A2A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2213D29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室</w:t>
            </w:r>
          </w:p>
          <w:p w14:paraId="6D81956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DD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使用室名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016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E0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B9D01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DE2E1C6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08FAF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4F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壁の外側における実効線量</w:t>
            </w:r>
          </w:p>
          <w:p w14:paraId="4FA4CB5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（最大値を記入。単位</w:t>
            </w:r>
            <w:r>
              <w:rPr>
                <w:rFonts w:ascii="ＭＳ 明朝" w:hAnsi="ＭＳ 明朝"/>
                <w:noProof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z w:val="20"/>
              </w:rPr>
              <w:t>週）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C3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7B21FD5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2C1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086211F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7557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7276AD4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1900FCE5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FC465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4B0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出入口（１箇所）</w:t>
            </w:r>
            <w:r>
              <w:rPr>
                <w:noProof/>
                <w:sz w:val="20"/>
              </w:rPr>
              <w:t xml:space="preserve">                     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454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7B2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6C763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適・否</w:t>
            </w:r>
          </w:p>
        </w:tc>
      </w:tr>
      <w:tr w:rsidR="00934154" w14:paraId="2C43C7CC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F2A4E6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EE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使用室である旨の標識</w:t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109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DB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145D1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有・無</w:t>
            </w:r>
          </w:p>
        </w:tc>
      </w:tr>
      <w:tr w:rsidR="00934154" w14:paraId="03F05A94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54966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21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使用室内でのエックス線装置の使用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41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AE5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C51F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有・無</w:t>
            </w:r>
          </w:p>
        </w:tc>
      </w:tr>
      <w:tr w:rsidR="00934154" w14:paraId="3C33C1C7" w14:textId="77777777"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CF92F1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4503B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エックス線装置使用時の防護措置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AC46F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2C4B0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4618D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7A86B618" w14:textId="77777777"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89DC8A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4828AFC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BED173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31A0D80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貯蔵施設</w:t>
            </w:r>
          </w:p>
          <w:p w14:paraId="028D253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7BDA900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0AD4CBA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209534A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1712085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9D5EBD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8"/>
              </w:rPr>
            </w:pPr>
          </w:p>
          <w:p w14:paraId="0EC627F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8"/>
              </w:rPr>
            </w:pPr>
          </w:p>
          <w:p w14:paraId="62F929A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8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貯</w:t>
            </w:r>
          </w:p>
          <w:p w14:paraId="0BBF67C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蔵</w:t>
            </w:r>
          </w:p>
          <w:p w14:paraId="48FCDFA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室</w:t>
            </w:r>
          </w:p>
          <w:p w14:paraId="281E24B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2773B97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693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貯蔵室の構造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（耐火構造）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526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F0B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4784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適・否</w:t>
            </w:r>
          </w:p>
        </w:tc>
      </w:tr>
      <w:tr w:rsidR="00934154" w14:paraId="4B05F7A5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04BE6B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9C08C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51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貯蔵室の開口部（特定防火設備）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C6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0A7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09978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適・否</w:t>
            </w:r>
          </w:p>
        </w:tc>
      </w:tr>
      <w:tr w:rsidR="00934154" w14:paraId="62ABC62A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FA4F3B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E5F8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8B3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人が常時出入りする出入口（１箇所）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E6B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43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47559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適・否</w:t>
            </w:r>
          </w:p>
        </w:tc>
      </w:tr>
      <w:tr w:rsidR="00934154" w14:paraId="2D909063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DE3590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9D344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BE9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扉等の外部に通じる部分の鍵等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1CA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8AF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E6CE9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有・無</w:t>
            </w:r>
          </w:p>
        </w:tc>
      </w:tr>
      <w:tr w:rsidR="00934154" w14:paraId="427943F9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FFE069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0E9B1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B6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外側における実効線量</w:t>
            </w:r>
          </w:p>
          <w:p w14:paraId="04E8E5D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（最大値を記入。単位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週）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80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2C6860B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832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677D432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476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310B19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7E7FE31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1316CB1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5D9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6D9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貯蔵施設である旨の標識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FA5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74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2991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0FD81238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0F7AF0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C1A9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貯蔵箱等</w:t>
            </w:r>
          </w:p>
          <w:p w14:paraId="32C3C3D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7AB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貯蔵箱等の構造（耐火構造）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FBD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A7B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4FFE3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21276E6D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3FB573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0E513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41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ふた等の外部に通じる部分の鍵等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9E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33B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C5DFC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194F228A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C412DC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2B6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CE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外側における実効線量</w:t>
            </w:r>
          </w:p>
          <w:p w14:paraId="00A3D01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（最大値を記入。単位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週）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D79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222229F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24D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6780ED0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1132B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26D3757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B55880B" w14:textId="77777777"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ECD1B7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361B32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BE0C1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貯蔵施設である旨の標識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E3317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ED6AE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2B4DD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227EA8FA" w14:textId="77777777">
        <w:tc>
          <w:tcPr>
            <w:tcW w:w="6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B50F98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貯蔵運搬容</w:t>
            </w:r>
            <w:r>
              <w:rPr>
                <w:rFonts w:ascii="ＭＳ 明朝" w:hAnsi="ＭＳ 明朝"/>
                <w:noProof/>
                <w:spacing w:val="-6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器</w:t>
            </w:r>
          </w:p>
          <w:p w14:paraId="5C812FE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6317301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0B9CE2A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97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容器の外側における実効線量</w:t>
            </w:r>
          </w:p>
          <w:p w14:paraId="093D6C0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（最大値を記入。単位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週）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B09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4291A5D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FA4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6999185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48911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47F1CE2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28B0849B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254D7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D05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</w:t>
            </w:r>
            <w:r>
              <w:rPr>
                <w:rFonts w:hint="eastAsia"/>
                <w:noProof/>
                <w:spacing w:val="-10"/>
              </w:rPr>
              <w:t>気密な構造（空気汚染の恐れがある場合）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CE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308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C6BF9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3752D70E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DC011B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37A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</w:t>
            </w:r>
            <w:r>
              <w:rPr>
                <w:rFonts w:hint="eastAsia"/>
                <w:noProof/>
                <w:spacing w:val="-10"/>
              </w:rPr>
              <w:t>こぼれにくく液体が浸透しにくい（液体の場合）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EF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A14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F2B0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7797FF24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110550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DA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貯蔵（運搬）容器である旨の標識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E38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AF8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C5714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4EE5BF6E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241193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C2F3D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貯蔵する放射性同位元素の種類と数量の表示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125FB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EE80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48AB7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38389E48" w14:textId="77777777">
        <w:tc>
          <w:tcPr>
            <w:tcW w:w="6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EEDAD5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放射線治療病室</w:t>
            </w:r>
          </w:p>
          <w:p w14:paraId="5F1F95E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9C7B58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D8D109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07C1F19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365E9A1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CCA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lastRenderedPageBreak/>
              <w:t xml:space="preserve">　放射線治療病室の名称</w:t>
            </w:r>
          </w:p>
        </w:tc>
        <w:tc>
          <w:tcPr>
            <w:tcW w:w="38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93FF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701FC6D8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1D1408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67BF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壁</w:t>
            </w:r>
          </w:p>
          <w:p w14:paraId="2D1F167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床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等</w:t>
            </w:r>
          </w:p>
          <w:p w14:paraId="1CACA0C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CC5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</w:rPr>
              <w:t>突起物、くぼみが少ない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6E7F8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>適・否</w:t>
            </w:r>
          </w:p>
        </w:tc>
      </w:tr>
      <w:tr w:rsidR="00934154" w14:paraId="19063A09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1C3419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75EA6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EFA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仕上材の目地等のすき間が少ない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4C27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    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14C24EFC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ED3214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6F5B2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6BA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表面が平滑で気体、液体が浸透しにくい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29E1A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    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1D36A22C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5CDD6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B487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8AB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腐食しにくい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67691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    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3E803541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F8222A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73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画壁の外側における実効線量</w:t>
            </w:r>
          </w:p>
          <w:p w14:paraId="4441E15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（最大値を記入。単位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週）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6E5E0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B1B39A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50664A87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7DA2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C8D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放射線治療病室である旨の標識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AA77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    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004C2407" w14:textId="77777777" w:rsidTr="00843464">
        <w:tc>
          <w:tcPr>
            <w:tcW w:w="64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460AE2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1C8B3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病床数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16AF3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                </w:t>
            </w:r>
            <w:r>
              <w:rPr>
                <w:rFonts w:hint="eastAsia"/>
                <w:noProof/>
                <w:spacing w:val="-10"/>
              </w:rPr>
              <w:t>床</w:t>
            </w:r>
          </w:p>
        </w:tc>
      </w:tr>
      <w:tr w:rsidR="00843464" w14:paraId="18C4268D" w14:textId="77777777" w:rsidTr="00742B72">
        <w:trPr>
          <w:trHeight w:val="66"/>
        </w:trPr>
        <w:tc>
          <w:tcPr>
            <w:tcW w:w="643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040ED49F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10"/>
                <w:sz w:val="20"/>
              </w:rPr>
            </w:pPr>
            <w:r>
              <w:rPr>
                <w:rFonts w:ascii="ＭＳ 明朝" w:hAnsi="ＭＳ 明朝" w:hint="eastAsia"/>
                <w:noProof/>
                <w:spacing w:val="-2"/>
                <w:kern w:val="2"/>
              </w:rPr>
              <w:t>特別措置病室</w:t>
            </w:r>
          </w:p>
        </w:tc>
        <w:tc>
          <w:tcPr>
            <w:tcW w:w="503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FF9474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特別措置病室の名称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2EF134C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noProof/>
              </w:rPr>
            </w:pPr>
          </w:p>
        </w:tc>
      </w:tr>
      <w:tr w:rsidR="00843464" w14:paraId="0C97E3EB" w14:textId="77777777" w:rsidTr="00742B72">
        <w:trPr>
          <w:trHeight w:val="66"/>
        </w:trPr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079DD4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10"/>
                <w:sz w:val="20"/>
              </w:rPr>
            </w:pPr>
          </w:p>
        </w:tc>
        <w:tc>
          <w:tcPr>
            <w:tcW w:w="50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71C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壁、床等の被覆</w:t>
            </w:r>
          </w:p>
        </w:tc>
        <w:tc>
          <w:tcPr>
            <w:tcW w:w="3855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599D8F86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  <w:sz w:val="20"/>
              </w:rPr>
              <w:t>適・否</w:t>
            </w:r>
          </w:p>
        </w:tc>
      </w:tr>
      <w:tr w:rsidR="00843464" w14:paraId="434ADB16" w14:textId="77777777" w:rsidTr="00742B72">
        <w:trPr>
          <w:trHeight w:val="66"/>
        </w:trPr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0F78DA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10"/>
                <w:sz w:val="20"/>
              </w:rPr>
            </w:pPr>
          </w:p>
        </w:tc>
        <w:tc>
          <w:tcPr>
            <w:tcW w:w="50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0BCC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出入り口における注意事項の掲示</w:t>
            </w:r>
          </w:p>
        </w:tc>
        <w:tc>
          <w:tcPr>
            <w:tcW w:w="3855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437D91B0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  <w:sz w:val="20"/>
              </w:rPr>
              <w:t>適・否</w:t>
            </w:r>
          </w:p>
        </w:tc>
      </w:tr>
      <w:tr w:rsidR="00843464" w14:paraId="0DB18A9A" w14:textId="77777777" w:rsidTr="00742B72">
        <w:trPr>
          <w:trHeight w:val="66"/>
        </w:trPr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C3C624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10"/>
                <w:sz w:val="20"/>
              </w:rPr>
            </w:pPr>
          </w:p>
        </w:tc>
        <w:tc>
          <w:tcPr>
            <w:tcW w:w="50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232D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放射線測定器、汚染除去機材の備え置き</w:t>
            </w:r>
          </w:p>
        </w:tc>
        <w:tc>
          <w:tcPr>
            <w:tcW w:w="3855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27355DB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-10"/>
                <w:kern w:val="2"/>
                <w:sz w:val="20"/>
              </w:rPr>
              <w:t>適・否</w:t>
            </w:r>
          </w:p>
        </w:tc>
      </w:tr>
      <w:tr w:rsidR="00843464" w14:paraId="65D9FB92" w14:textId="77777777" w:rsidTr="00626C90">
        <w:trPr>
          <w:trHeight w:val="323"/>
        </w:trPr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1EF9D4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10"/>
                <w:sz w:val="20"/>
              </w:rPr>
            </w:pPr>
          </w:p>
        </w:tc>
        <w:tc>
          <w:tcPr>
            <w:tcW w:w="50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2996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  <w:kern w:val="2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-10"/>
                <w:kern w:val="2"/>
                <w:sz w:val="20"/>
              </w:rPr>
              <w:t>画壁等その他遮蔽物の外側における実効線量</w:t>
            </w:r>
          </w:p>
          <w:p w14:paraId="013F24CE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2"/>
                <w:sz w:val="20"/>
              </w:rPr>
              <w:t xml:space="preserve">　</w:t>
            </w:r>
            <w:r>
              <w:rPr>
                <w:rFonts w:ascii="ＭＳ 明朝" w:hAnsi="ＭＳ 明朝"/>
                <w:noProof/>
                <w:spacing w:val="-14"/>
                <w:kern w:val="2"/>
                <w:sz w:val="20"/>
              </w:rPr>
              <w:t>(</w:t>
            </w:r>
            <w:r>
              <w:rPr>
                <w:rFonts w:ascii="ＭＳ 明朝" w:hAnsi="ＭＳ 明朝" w:hint="eastAsia"/>
                <w:noProof/>
                <w:spacing w:val="-10"/>
                <w:kern w:val="2"/>
                <w:sz w:val="20"/>
              </w:rPr>
              <w:t>最大値を記入。単位</w:t>
            </w:r>
            <w:r>
              <w:rPr>
                <w:rFonts w:ascii="ＭＳ 明朝" w:hAnsi="ＭＳ 明朝"/>
                <w:noProof/>
                <w:spacing w:val="-14"/>
                <w:kern w:val="2"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pacing w:val="-10"/>
                <w:kern w:val="2"/>
                <w:sz w:val="20"/>
              </w:rPr>
              <w:t>週</w:t>
            </w:r>
            <w:r>
              <w:rPr>
                <w:rFonts w:ascii="ＭＳ 明朝" w:hAnsi="ＭＳ 明朝"/>
                <w:noProof/>
                <w:spacing w:val="-14"/>
                <w:kern w:val="2"/>
                <w:sz w:val="20"/>
              </w:rPr>
              <w:t>)</w:t>
            </w:r>
          </w:p>
        </w:tc>
        <w:tc>
          <w:tcPr>
            <w:tcW w:w="3855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6E73A6FC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noProof/>
              </w:rPr>
            </w:pPr>
          </w:p>
        </w:tc>
      </w:tr>
      <w:tr w:rsidR="00843464" w14:paraId="71BC96A7" w14:textId="77777777" w:rsidTr="00626C90">
        <w:trPr>
          <w:trHeight w:val="322"/>
        </w:trPr>
        <w:tc>
          <w:tcPr>
            <w:tcW w:w="64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94F650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10"/>
                <w:sz w:val="20"/>
              </w:rPr>
            </w:pPr>
          </w:p>
        </w:tc>
        <w:tc>
          <w:tcPr>
            <w:tcW w:w="50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58F1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病床数</w:t>
            </w:r>
          </w:p>
        </w:tc>
        <w:tc>
          <w:tcPr>
            <w:tcW w:w="3855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46F2F562" w14:textId="77777777" w:rsidR="00843464" w:rsidRDefault="00843464" w:rsidP="0084346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床</w:t>
            </w:r>
          </w:p>
        </w:tc>
      </w:tr>
      <w:tr w:rsidR="00934154" w14:paraId="11A07835" w14:textId="77777777">
        <w:tc>
          <w:tcPr>
            <w:tcW w:w="6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AEC6DA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管理</w:t>
            </w:r>
          </w:p>
          <w:p w14:paraId="0B3718D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区域</w:t>
            </w:r>
          </w:p>
          <w:p w14:paraId="5BC128C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1C4736D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6F7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0"/>
              </w:rPr>
              <w:t xml:space="preserve">　管理区域である旨の標識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E0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9C9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D415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有・無</w:t>
            </w:r>
          </w:p>
        </w:tc>
      </w:tr>
      <w:tr w:rsidR="00934154" w14:paraId="3790C4DA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03550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106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管理区域外側における実効線量</w:t>
            </w:r>
          </w:p>
          <w:p w14:paraId="5DD4578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（最大値を記入。単位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:mSv/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週）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7F2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30D1D6D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26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0E01973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2FE8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69BA9FC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C9E3344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DCA913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F1B7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管理区域の境界におけるその他の立入禁止措置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E5F3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F8259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C6CC7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50BF9FE3" w14:textId="77777777"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C21893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D9A418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その他</w:t>
            </w:r>
          </w:p>
          <w:p w14:paraId="01D0883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3806C4A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76B4161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75C12B4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2D6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 xml:space="preserve">　注意事項の掲示（従事者）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7A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297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5CF21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有・無</w:t>
            </w:r>
          </w:p>
        </w:tc>
      </w:tr>
      <w:tr w:rsidR="00934154" w14:paraId="228E1113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65B143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437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注意事項の掲示（患者）</w:t>
            </w:r>
            <w:r>
              <w:rPr>
                <w:noProof/>
                <w:spacing w:val="-6"/>
                <w:sz w:val="20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3D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D7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C52B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34C242A3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31C12C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827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敷地内の居住区域及び境界の実効線量</w:t>
            </w:r>
          </w:p>
          <w:p w14:paraId="2AB5BBA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（最大値を記入。単位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: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μ</w:t>
            </w:r>
            <w:r>
              <w:rPr>
                <w:rFonts w:ascii="ＭＳ 明朝" w:hAnsi="ＭＳ 明朝"/>
                <w:noProof/>
                <w:spacing w:val="-14"/>
                <w:sz w:val="20"/>
              </w:rPr>
              <w:t>Sv/</w:t>
            </w: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３月）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7A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F7D0C2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7F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5D6C52F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868B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  <w:p w14:paraId="0096D05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16A39D3A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833C30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BBA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放射線診療従事者等の被ばく防止措置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502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91E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D4754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7D84BD45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DD386A6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5A3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その他の患者の被ばく防止措置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D2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B34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FDE69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1F2B2986" w14:textId="77777777"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5DEEA9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A72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放射線治療中の患者に付する標識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7FB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857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AE562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適・否</w:t>
            </w:r>
          </w:p>
        </w:tc>
      </w:tr>
      <w:tr w:rsidR="00934154" w14:paraId="1970BF49" w14:textId="77777777">
        <w:tc>
          <w:tcPr>
            <w:tcW w:w="32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E4C4FB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5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5C01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集中治療室等での使用予定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86928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AF7DD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7C4BB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  <w:spacing w:val="-6"/>
              </w:rPr>
              <w:t xml:space="preserve">  </w:t>
            </w:r>
            <w:r>
              <w:rPr>
                <w:rFonts w:hint="eastAsia"/>
                <w:noProof/>
                <w:spacing w:val="-10"/>
              </w:rPr>
              <w:t>有・無</w:t>
            </w:r>
          </w:p>
        </w:tc>
      </w:tr>
      <w:tr w:rsidR="00934154" w14:paraId="3342DE4B" w14:textId="77777777">
        <w:tc>
          <w:tcPr>
            <w:tcW w:w="567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67224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被ばく防止のための器具（器具名を記入）</w:t>
            </w:r>
          </w:p>
        </w:tc>
        <w:tc>
          <w:tcPr>
            <w:tcW w:w="38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9A873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899D506" w14:textId="77777777">
        <w:tc>
          <w:tcPr>
            <w:tcW w:w="567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56A06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従事者の被ばく測定方法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hint="eastAsia"/>
                <w:noProof/>
                <w:spacing w:val="-10"/>
              </w:rPr>
              <w:t>（測定器具名を記入）</w:t>
            </w:r>
          </w:p>
        </w:tc>
        <w:tc>
          <w:tcPr>
            <w:tcW w:w="38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53D83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17A51E8B" w14:textId="77777777">
        <w:tc>
          <w:tcPr>
            <w:tcW w:w="182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08E1F5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>診療用放射線照射器具を使用する医師、歯科医師、放射線技師</w:t>
            </w:r>
          </w:p>
          <w:p w14:paraId="7756515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113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職種名</w:t>
            </w:r>
          </w:p>
        </w:tc>
        <w:tc>
          <w:tcPr>
            <w:tcW w:w="14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45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氏名</w:t>
            </w:r>
          </w:p>
        </w:tc>
        <w:tc>
          <w:tcPr>
            <w:tcW w:w="17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A48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免許番号</w:t>
            </w:r>
          </w:p>
        </w:tc>
        <w:tc>
          <w:tcPr>
            <w:tcW w:w="32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12DC9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ascii="ＭＳ 明朝" w:hAnsi="ＭＳ 明朝" w:hint="eastAsia"/>
                <w:noProof/>
                <w:spacing w:val="-10"/>
                <w:sz w:val="20"/>
              </w:rPr>
              <w:t xml:space="preserve">　放射線診療に関する経歴</w:t>
            </w:r>
          </w:p>
        </w:tc>
      </w:tr>
      <w:tr w:rsidR="00934154" w14:paraId="11D5DAF7" w14:textId="77777777">
        <w:tc>
          <w:tcPr>
            <w:tcW w:w="1821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49168E1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43E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99D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9BA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510E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4A25C9EB" w14:textId="77777777">
        <w:tc>
          <w:tcPr>
            <w:tcW w:w="1821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DEAE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4F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4BF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64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75F7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02EB3550" w14:textId="77777777">
        <w:tc>
          <w:tcPr>
            <w:tcW w:w="1821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C021FA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2F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CC1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0A7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7A3FB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3772F837" w14:textId="77777777">
        <w:tc>
          <w:tcPr>
            <w:tcW w:w="1821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8EBC6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29B6C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5551A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2A1BF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803B6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252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095BCE80" w14:textId="77777777">
        <w:tc>
          <w:tcPr>
            <w:tcW w:w="6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0A9391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  <w:p w14:paraId="0700CCE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年内</w:t>
            </w:r>
          </w:p>
          <w:p w14:paraId="44C26D3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使用</w:t>
            </w:r>
          </w:p>
          <w:p w14:paraId="71E413D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予定</w:t>
            </w:r>
          </w:p>
          <w:p w14:paraId="55DA28E6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の診</w:t>
            </w:r>
          </w:p>
          <w:p w14:paraId="2D5FDAE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療放</w:t>
            </w:r>
          </w:p>
          <w:p w14:paraId="515D46C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射線</w:t>
            </w:r>
          </w:p>
          <w:p w14:paraId="027113F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照射</w:t>
            </w:r>
          </w:p>
          <w:p w14:paraId="4718A6A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  <w:spacing w:val="-10"/>
              </w:rPr>
              <w:t>器具</w:t>
            </w:r>
          </w:p>
        </w:tc>
        <w:tc>
          <w:tcPr>
            <w:tcW w:w="888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BD408A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※装備する放射性同位元素の物理的半減期が３０日以下のものを備えようとするときは、</w:t>
            </w:r>
          </w:p>
          <w:p w14:paraId="5261B4A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以下の事項も記載すること。</w:t>
            </w:r>
          </w:p>
        </w:tc>
      </w:tr>
      <w:tr w:rsidR="00934154" w14:paraId="1C376CCA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0DAC97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72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型　　　式</w:t>
            </w:r>
          </w:p>
          <w:p w14:paraId="5F24B2C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  <w:p w14:paraId="1DEB84A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32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個　数</w:t>
            </w:r>
          </w:p>
          <w:p w14:paraId="0216F1E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  <w:p w14:paraId="454A518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8D7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種　　　　類</w:t>
            </w:r>
          </w:p>
          <w:p w14:paraId="150F2FB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  <w:p w14:paraId="02A6F6A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E0E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　数　　量</w:t>
            </w:r>
          </w:p>
          <w:p w14:paraId="122CDAA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8"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（</w:t>
            </w:r>
            <w:r>
              <w:rPr>
                <w:noProof/>
              </w:rPr>
              <w:t>Bq</w:t>
            </w:r>
            <w:r>
              <w:rPr>
                <w:rFonts w:hint="eastAsia"/>
                <w:noProof/>
              </w:rPr>
              <w:t>）</w:t>
            </w:r>
          </w:p>
          <w:p w14:paraId="5DCD0B0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3D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最大貯蔵予定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数量（</w:t>
            </w:r>
            <w:r>
              <w:rPr>
                <w:noProof/>
              </w:rPr>
              <w:t>Bq</w:t>
            </w:r>
            <w:r>
              <w:rPr>
                <w:rFonts w:hint="eastAsia"/>
                <w:noProof/>
              </w:rPr>
              <w:t>）</w:t>
            </w:r>
          </w:p>
          <w:p w14:paraId="27FEB1E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FAD3D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  <w:r>
              <w:rPr>
                <w:rFonts w:hint="eastAsia"/>
                <w:noProof/>
              </w:rPr>
              <w:t>１日の最大使用予定数量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noProof/>
              </w:rPr>
              <w:t>Bq</w:t>
            </w:r>
            <w:r>
              <w:rPr>
                <w:rFonts w:ascii="ＭＳ 明朝" w:hAnsi="ＭＳ 明朝"/>
                <w:noProof/>
              </w:rPr>
              <w:t>)</w:t>
            </w:r>
          </w:p>
          <w:p w14:paraId="619E97E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7B5D3F75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55475E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ADA7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A49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85F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C67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0291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6957E3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6FE31CF4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585AD9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0DA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6D54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144B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6E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84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DA89B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2E110BE2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DAC229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931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88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9DDF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889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64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05A17C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</w:tr>
      <w:tr w:rsidR="00934154" w14:paraId="65B44BB4" w14:textId="77777777">
        <w:tc>
          <w:tcPr>
            <w:tcW w:w="64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019E10" w14:textId="77777777" w:rsidR="00934154" w:rsidRDefault="00934154">
            <w:pPr>
              <w:suppressAutoHyphens w:val="0"/>
              <w:kinsoku/>
              <w:wordWrap/>
              <w:overflowPunct/>
              <w:textAlignment w:val="auto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9B828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BAC965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CD12FD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E51F2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7A892E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ED8280" w14:textId="77777777" w:rsidR="00934154" w:rsidRDefault="00934154">
            <w:pPr>
              <w:pStyle w:val="a3"/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明朝"/>
                <w:noProof/>
                <w:spacing w:val="-2"/>
              </w:rPr>
            </w:pPr>
          </w:p>
        </w:tc>
      </w:tr>
    </w:tbl>
    <w:p w14:paraId="50C9251C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</w:p>
    <w:p w14:paraId="4FA19284" w14:textId="77777777" w:rsidR="00D966F8" w:rsidRDefault="00D966F8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</w:p>
    <w:p w14:paraId="047EA8A6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lastRenderedPageBreak/>
        <w:t>［別紙　記入要領］</w:t>
      </w:r>
    </w:p>
    <w:p w14:paraId="0A18A1DA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１　診療用の放射線照射器具の届出は、病院（診療所）として診療用放射線照射装置全体を届出す　　るものであり、個々の診療用放射線照射装置の更新等の場合も、全照射装置を記載すること。</w:t>
      </w:r>
    </w:p>
    <w:p w14:paraId="6E05EEDA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２　「整理番号」は、病院（診療所）における診療用放射線照射器具の種類が分かるよう「１」か　　ら連番とすること。</w:t>
      </w:r>
    </w:p>
    <w:p w14:paraId="74A9060C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３　「区分」は、新設、廃止、更新等診療用放射線照射器具毎の届出の理由を記入すること。</w:t>
      </w:r>
      <w:r>
        <w:rPr>
          <w:noProof/>
          <w:spacing w:val="-4"/>
          <w:sz w:val="21"/>
        </w:rPr>
        <w:t xml:space="preserve">       </w:t>
      </w:r>
      <w:r>
        <w:rPr>
          <w:rFonts w:hint="eastAsia"/>
          <w:noProof/>
          <w:spacing w:val="-6"/>
          <w:sz w:val="21"/>
        </w:rPr>
        <w:t xml:space="preserve">　　なお、更新については、例えば、「整理番号１の更新」等更新前の照射器具が分かるように　　すること。</w:t>
      </w:r>
    </w:p>
    <w:p w14:paraId="1359E715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４　「放射性同位元素の種類」は、医療法施行規則別第三の放射性同位元素の種類により記入する　　こと。</w:t>
      </w:r>
      <w:r>
        <w:rPr>
          <w:noProof/>
          <w:spacing w:val="-4"/>
          <w:sz w:val="21"/>
        </w:rPr>
        <w:t xml:space="preserve">    </w:t>
      </w:r>
    </w:p>
    <w:p w14:paraId="7B02D9AE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５　「使用室の構造」は、耐火構造、不燃材料使用、その他の別を記入し、その他の場合は具体的　　内容を記入すること。なお、使用室の材質の全部又は一部材質が異なる場合は「材質等」の「天　　井」、「床」、「壁」の欄に耐火構造等について記入すること</w:t>
      </w:r>
      <w:r>
        <w:rPr>
          <w:noProof/>
          <w:spacing w:val="-4"/>
          <w:sz w:val="21"/>
        </w:rPr>
        <w:t xml:space="preserve">                                 </w:t>
      </w:r>
      <w:r>
        <w:rPr>
          <w:rFonts w:hint="eastAsia"/>
          <w:noProof/>
          <w:spacing w:val="-6"/>
          <w:sz w:val="21"/>
        </w:rPr>
        <w:t>６　「使用室」、「貯蔵施設」、「貯蔵（運搬）容器」、「放射線治療病室」について、照射器　　　具との相関関係が分かるよう、適宜該当欄を区切る等により記入すること。</w:t>
      </w:r>
    </w:p>
    <w:p w14:paraId="3765EC3C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</w:p>
    <w:p w14:paraId="5C2495BC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</w:p>
    <w:p w14:paraId="02912245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>［</w:t>
      </w:r>
      <w:r>
        <w:rPr>
          <w:rFonts w:hint="eastAsia"/>
          <w:noProof/>
          <w:spacing w:val="-6"/>
          <w:sz w:val="21"/>
        </w:rPr>
        <w:t>添付書類］</w:t>
      </w:r>
    </w:p>
    <w:p w14:paraId="14DC63CC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</w:rPr>
        <w:t xml:space="preserve">　１</w:t>
      </w:r>
      <w:r>
        <w:rPr>
          <w:rFonts w:hint="eastAsia"/>
          <w:noProof/>
          <w:spacing w:val="-6"/>
          <w:sz w:val="21"/>
        </w:rPr>
        <w:t xml:space="preserve">　診療用放射線照射用具使用室、貯蔵施設、放射線治療病室の平面図及び側面図。</w:t>
      </w:r>
    </w:p>
    <w:p w14:paraId="65ED3B76" w14:textId="77777777" w:rsidR="00934154" w:rsidRDefault="00934154">
      <w:pPr>
        <w:kinsoku/>
        <w:overflowPunct/>
        <w:autoSpaceDE/>
        <w:autoSpaceDN/>
        <w:adjustRightInd/>
        <w:ind w:left="422"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>（装置からの天井、壁、床までの距離及び防護物の材料、厚さを示すこと）</w:t>
      </w:r>
    </w:p>
    <w:p w14:paraId="590F111B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２　施設の防護に関する検査・測定結果（責任者の所属、職氏名を記したもので施工業者・測定業　　者のものでも可。）及び測定器の校正証明書の写し。理論計算により規制値を算出した場合はそ　　の計算書。</w:t>
      </w:r>
    </w:p>
    <w:p w14:paraId="32102096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３　管理区域を明示した放射線診療関係施設の平面図</w:t>
      </w:r>
    </w:p>
    <w:p w14:paraId="2FBEE3EC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  <w:r>
        <w:rPr>
          <w:rFonts w:hint="eastAsia"/>
          <w:noProof/>
          <w:spacing w:val="-6"/>
          <w:sz w:val="21"/>
        </w:rPr>
        <w:t xml:space="preserve">　４　放射線診療関係施設の周囲の状況の分かる平面図の概念図（上下階を含む）。</w:t>
      </w:r>
    </w:p>
    <w:p w14:paraId="493AAEDF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</w:p>
    <w:p w14:paraId="6B538E8E" w14:textId="77777777" w:rsidR="00934154" w:rsidRDefault="00934154">
      <w:pPr>
        <w:kinsoku/>
        <w:overflowPunct/>
        <w:autoSpaceDE/>
        <w:autoSpaceDN/>
        <w:adjustRightInd/>
        <w:rPr>
          <w:rFonts w:ascii="ＭＳ 明朝"/>
          <w:noProof/>
          <w:spacing w:val="8"/>
        </w:rPr>
      </w:pPr>
    </w:p>
    <w:sectPr w:rsidR="00934154">
      <w:type w:val="continuous"/>
      <w:pgSz w:w="11906" w:h="16838"/>
      <w:pgMar w:top="1700" w:right="850" w:bottom="1134" w:left="1418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6996" w14:textId="77777777" w:rsidR="00E8677E" w:rsidRDefault="00E8677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8716073" w14:textId="77777777" w:rsidR="00E8677E" w:rsidRDefault="00E8677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038F" w14:textId="77777777" w:rsidR="00E8677E" w:rsidRDefault="00E8677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C9DF66B" w14:textId="77777777" w:rsidR="00E8677E" w:rsidRDefault="00E8677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38"/>
  <w:drawingGridHorizontalSpacing w:val="2867"/>
  <w:drawingGridVerticalSpacing w:val="325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EA8"/>
    <w:rsid w:val="002D468A"/>
    <w:rsid w:val="00626C90"/>
    <w:rsid w:val="00742B72"/>
    <w:rsid w:val="00843464"/>
    <w:rsid w:val="00934154"/>
    <w:rsid w:val="00C17F9A"/>
    <w:rsid w:val="00D966F8"/>
    <w:rsid w:val="00E65EA8"/>
    <w:rsid w:val="00E8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BBB53"/>
  <w14:defaultImageDpi w14:val="0"/>
  <w15:docId w15:val="{A8220437-7296-4FD0-A9A3-41CA685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color w:val="000000"/>
      <w:sz w:val="22"/>
    </w:rPr>
  </w:style>
  <w:style w:type="character" w:styleId="a4">
    <w:name w:val="footnote reference"/>
    <w:uiPriority w:val="99"/>
    <w:semiHidden/>
    <w:rPr>
      <w:rFonts w:cs="Times New Roman"/>
      <w:vertAlign w:val="superscript"/>
    </w:rPr>
  </w:style>
  <w:style w:type="character" w:styleId="a5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藤木　正博</cp:lastModifiedBy>
  <cp:revision>2</cp:revision>
  <cp:lastPrinted>2012-09-27T12:09:00Z</cp:lastPrinted>
  <dcterms:created xsi:type="dcterms:W3CDTF">2025-03-31T03:39:00Z</dcterms:created>
  <dcterms:modified xsi:type="dcterms:W3CDTF">2025-03-31T03:39:00Z</dcterms:modified>
</cp:coreProperties>
</file>