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58C5" w14:textId="77777777" w:rsidR="00965299" w:rsidRDefault="00965299" w:rsidP="00C82854">
      <w:pPr>
        <w:wordWrap/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様式第３</w:t>
      </w:r>
      <w:r w:rsidR="003245F4">
        <w:rPr>
          <w:rFonts w:hint="eastAsia"/>
          <w:noProof/>
        </w:rPr>
        <w:t>３</w:t>
      </w:r>
      <w:r>
        <w:rPr>
          <w:rFonts w:hint="eastAsia"/>
          <w:noProof/>
        </w:rPr>
        <w:t>号</w:t>
      </w:r>
    </w:p>
    <w:p w14:paraId="0895426E" w14:textId="77777777" w:rsidR="00965299" w:rsidRDefault="00965299" w:rsidP="00C82854">
      <w:pPr>
        <w:wordWrap/>
        <w:adjustRightInd/>
        <w:snapToGrid w:val="0"/>
        <w:rPr>
          <w:rFonts w:ascii="ＭＳ 明朝"/>
          <w:noProof/>
          <w:spacing w:val="8"/>
        </w:rPr>
      </w:pPr>
    </w:p>
    <w:p w14:paraId="612226AA" w14:textId="77777777" w:rsidR="00965299" w:rsidRDefault="00965299" w:rsidP="00C82854">
      <w:pPr>
        <w:wordWrap/>
        <w:adjustRightInd/>
        <w:snapToGrid w:val="0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診療用放射性同位元素（陽電子断層撮影診療用放射性同位元素）廃止後の措置届</w:t>
      </w:r>
    </w:p>
    <w:p w14:paraId="76322424" w14:textId="77777777" w:rsidR="00965299" w:rsidRDefault="00965299" w:rsidP="00C82854">
      <w:pPr>
        <w:wordWrap/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0"/>
        <w:gridCol w:w="118"/>
        <w:gridCol w:w="470"/>
        <w:gridCol w:w="2233"/>
        <w:gridCol w:w="353"/>
        <w:gridCol w:w="5172"/>
        <w:gridCol w:w="235"/>
        <w:gridCol w:w="235"/>
      </w:tblGrid>
      <w:tr w:rsidR="00965299" w14:paraId="279788FB" w14:textId="77777777">
        <w:tc>
          <w:tcPr>
            <w:tcW w:w="92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177DA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97FF34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年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日</w:t>
            </w:r>
          </w:p>
          <w:p w14:paraId="1CA5128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3C5C60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554AB85C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E8F75A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管理者　住　所</w:t>
            </w:r>
          </w:p>
          <w:p w14:paraId="50A0F4B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　</w:t>
            </w:r>
            <w:r>
              <w:rPr>
                <w:noProof/>
              </w:rPr>
              <w:t xml:space="preserve"> </w:t>
            </w:r>
          </w:p>
          <w:p w14:paraId="49D8C5A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C247CB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診療用放射性同位元素（陽電子断層撮影診療用放射性同位元素）</w:t>
            </w:r>
          </w:p>
          <w:p w14:paraId="3ED0CCB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の廃止後の措置について（届出）</w:t>
            </w:r>
          </w:p>
          <w:p w14:paraId="6B4AAC0C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AB7363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診療用放射性同位元素（陽電子断層撮影診療用放射性同位元素）の廃止後の措置について、医療法第１５条第３項の規定により、次のとおり届け出ます。</w:t>
            </w:r>
          </w:p>
          <w:p w14:paraId="51A74DD1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A613E7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病院又は診療所の名称及び所在地</w:t>
            </w:r>
          </w:p>
          <w:p w14:paraId="1FA6388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6D2FF4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放射性同位元素による汚染の除去の措置</w:t>
            </w:r>
          </w:p>
        </w:tc>
      </w:tr>
      <w:tr w:rsidR="00965299" w14:paraId="7F05EBB2" w14:textId="77777777"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B6EBE4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286935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FD05470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6443DFA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30A923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798EFA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12E83B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F666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28891B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汚染を除去した場所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A6BC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E156C6A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6ECDE0C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80F4D6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E191021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28CA62A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8CF93D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E677F3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38922B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44792AC6" w14:textId="77777777">
        <w:tc>
          <w:tcPr>
            <w:tcW w:w="5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FF95C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E154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8029930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24"/>
                <w:fitText w:val="2097" w:id="-738513920"/>
              </w:rPr>
              <w:t>除去の措置の概</w:t>
            </w:r>
            <w:r>
              <w:rPr>
                <w:rFonts w:hint="eastAsia"/>
                <w:noProof/>
                <w:fitText w:val="2097" w:id="-738513920"/>
              </w:rPr>
              <w:t>要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B84DB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2E484CC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76BA2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1BE55BC2" w14:textId="77777777">
        <w:tc>
          <w:tcPr>
            <w:tcW w:w="5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AD0C2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792B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4247A9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124"/>
                <w:fitText w:val="2097" w:id="-738513919"/>
              </w:rPr>
              <w:t>除去年月</w:t>
            </w:r>
            <w:r>
              <w:rPr>
                <w:rFonts w:hint="eastAsia"/>
                <w:noProof/>
                <w:spacing w:val="2"/>
                <w:fitText w:val="2097" w:id="-738513919"/>
              </w:rPr>
              <w:t>日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F628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FF3719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98F91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36CEB8D9" w14:textId="77777777">
        <w:tc>
          <w:tcPr>
            <w:tcW w:w="588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8FDF027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F2D75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3D0AC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4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3D2BDF9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22D38C25" w14:textId="77777777">
        <w:tc>
          <w:tcPr>
            <w:tcW w:w="928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629E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放射性同位元素により汚染された物の譲渡又は廃棄の措置</w:t>
            </w:r>
          </w:p>
        </w:tc>
      </w:tr>
      <w:tr w:rsidR="00965299" w14:paraId="40C6ED13" w14:textId="77777777">
        <w:tc>
          <w:tcPr>
            <w:tcW w:w="47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8B42482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1E96A7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2A7206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092742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D7E84C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9B8E89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5BFAD1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5611DA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9BB93F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C29489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6D1E5F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D6F7E1B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5C20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4324A4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汚染された物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98D8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E96F27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FE0C68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D2DEAB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59219A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0EE740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6E62D7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76A66C0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7F4AE1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0C86A9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3AF38AB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41DC8F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5B3AB90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8C9622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3AFAA0A9" w14:textId="77777777"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1BE42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CA0F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86856BC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5D441D1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譲渡</w:t>
            </w:r>
          </w:p>
          <w:p w14:paraId="0AEDA86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210B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F2931F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譲渡の相手方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FEFD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350A34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DAE1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2C1E56B7" w14:textId="77777777"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252B4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5B9F07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0AF01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7767C9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譲渡の条件等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5EA9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D5699B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41E61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2F5747FE" w14:textId="77777777"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17E7A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DD98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DDFB7C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廃棄</w:t>
            </w:r>
          </w:p>
          <w:p w14:paraId="1A9A716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CB4D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6B34A3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-2"/>
                <w:sz w:val="16"/>
              </w:rPr>
              <w:t>廃棄方法（廃棄業者に委託した場合にあつてはその業者名）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3083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BCEA622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1C827C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A53A1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08F7619F" w14:textId="77777777"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1A275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22B6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2F82AD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譲渡（廃棄）年月日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16AA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6B65B7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0D925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17B3DF6A" w14:textId="77777777">
        <w:tc>
          <w:tcPr>
            <w:tcW w:w="47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568C9EF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17A000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62197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F778847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7FA61E24" w14:textId="77777777">
        <w:tc>
          <w:tcPr>
            <w:tcW w:w="928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B441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</w:tbl>
    <w:p w14:paraId="22DF46F0" w14:textId="77777777" w:rsidR="00965299" w:rsidRDefault="00000000" w:rsidP="00C82854">
      <w:pPr>
        <w:suppressAutoHyphens w:val="0"/>
        <w:wordWrap/>
        <w:autoSpaceDE w:val="0"/>
        <w:autoSpaceDN w:val="0"/>
        <w:snapToGrid w:val="0"/>
        <w:textAlignment w:val="auto"/>
        <w:rPr>
          <w:rFonts w:ascii="ＭＳ 明朝"/>
          <w:noProof/>
          <w:spacing w:val="8"/>
        </w:rPr>
      </w:pPr>
      <w:r>
        <w:rPr>
          <w:noProof/>
        </w:rPr>
        <w:pict w14:anchorId="6AB1226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11.1pt;width:299.8pt;height:87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775E76ED" w14:textId="77777777" w:rsidR="00C82854" w:rsidRDefault="00C82854" w:rsidP="00C82854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7E054A05" w14:textId="77777777" w:rsidR="00C82854" w:rsidRDefault="00C82854" w:rsidP="00C82854">
                  <w:r>
                    <w:rPr>
                      <w:rFonts w:hint="eastAsia"/>
                    </w:rPr>
                    <w:t>（住　所）</w:t>
                  </w:r>
                </w:p>
                <w:p w14:paraId="2BF59F9F" w14:textId="77777777" w:rsidR="00C82854" w:rsidRDefault="00C82854" w:rsidP="00C82854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08F96FB5" w14:textId="77777777" w:rsidR="00C82854" w:rsidRDefault="00C82854" w:rsidP="00C82854">
                  <w:r>
                    <w:rPr>
                      <w:rFonts w:hint="eastAsia"/>
                    </w:rPr>
                    <w:t>（連絡先）電話番号：</w:t>
                  </w:r>
                </w:p>
                <w:p w14:paraId="643F172B" w14:textId="77777777" w:rsidR="00C82854" w:rsidRPr="00887915" w:rsidRDefault="00C82854" w:rsidP="00C82854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965299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1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5B6B" w14:textId="77777777" w:rsidR="00DB07FD" w:rsidRDefault="00DB07F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0B672E7" w14:textId="77777777" w:rsidR="00DB07FD" w:rsidRDefault="00DB07F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EE9E" w14:textId="77777777" w:rsidR="00DB07FD" w:rsidRDefault="00DB07F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83219DD" w14:textId="77777777" w:rsidR="00DB07FD" w:rsidRDefault="00DB07F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17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498"/>
    <w:rsid w:val="003245F4"/>
    <w:rsid w:val="00401498"/>
    <w:rsid w:val="004B448C"/>
    <w:rsid w:val="007131E7"/>
    <w:rsid w:val="00887915"/>
    <w:rsid w:val="009314E0"/>
    <w:rsid w:val="00965299"/>
    <w:rsid w:val="00C82854"/>
    <w:rsid w:val="00DB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8DB28B3"/>
  <w14:defaultImageDpi w14:val="0"/>
  <w15:docId w15:val="{E74DCA70-13F6-43DC-963F-609FD4A4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rFonts w:cs="Times New Roman"/>
      <w:vertAlign w:val="superscript"/>
    </w:rPr>
  </w:style>
  <w:style w:type="character" w:styleId="a4">
    <w:name w:val="endnote referen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2013-03-14T11:52:00Z</cp:lastPrinted>
  <dcterms:created xsi:type="dcterms:W3CDTF">2025-03-31T03:44:00Z</dcterms:created>
  <dcterms:modified xsi:type="dcterms:W3CDTF">2025-03-31T03:44:00Z</dcterms:modified>
</cp:coreProperties>
</file>