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3B758" w14:textId="77777777" w:rsidR="00D15AA9" w:rsidRDefault="00D15AA9" w:rsidP="00D15AA9">
      <w:pPr>
        <w:rPr>
          <w:rFonts w:ascii="ＭＳ ゴシック" w:eastAsia="ＭＳ ゴシック" w:hAnsi="ＭＳ ゴシック"/>
          <w:sz w:val="22"/>
          <w:szCs w:val="22"/>
          <w:bdr w:val="single" w:sz="4" w:space="0" w:color="auto" w:frame="1"/>
        </w:rPr>
      </w:pPr>
      <w:r>
        <w:rPr>
          <w:rFonts w:ascii="ＭＳ ゴシック" w:eastAsia="ＭＳ ゴシック" w:hAnsi="ＭＳ ゴシック" w:hint="eastAsia"/>
          <w:sz w:val="22"/>
          <w:szCs w:val="22"/>
          <w:bdr w:val="single" w:sz="4" w:space="0" w:color="auto" w:frame="1"/>
        </w:rPr>
        <w:t xml:space="preserve"> 別添４ </w:t>
      </w:r>
    </w:p>
    <w:p w14:paraId="213D70CE" w14:textId="77777777" w:rsidR="00345729" w:rsidRDefault="00345729">
      <w:pPr>
        <w:rPr>
          <w:rFonts w:ascii="ＭＳ ゴシック" w:eastAsia="ＭＳ ゴシック" w:hAnsi="ＭＳ ゴシック" w:hint="eastAsia"/>
          <w:bdr w:val="single" w:sz="4" w:space="0" w:color="auto"/>
        </w:rPr>
      </w:pPr>
    </w:p>
    <w:p w14:paraId="4D1D4D67" w14:textId="77777777" w:rsidR="00345729" w:rsidRPr="00C15E2A" w:rsidRDefault="00345729">
      <w:pPr>
        <w:rPr>
          <w:rFonts w:ascii="ＭＳ ゴシック" w:eastAsia="ＭＳ ゴシック" w:hAnsi="ＭＳ ゴシック" w:hint="eastAsia"/>
        </w:rPr>
      </w:pPr>
    </w:p>
    <w:p w14:paraId="782F3597" w14:textId="77777777" w:rsidR="00EA5AAE" w:rsidRPr="005F3C34" w:rsidRDefault="00CA06C5" w:rsidP="005F3C34">
      <w:pPr>
        <w:spacing w:line="400" w:lineRule="exact"/>
        <w:ind w:firstLineChars="228" w:firstLine="566"/>
        <w:jc w:val="left"/>
        <w:rPr>
          <w:rFonts w:ascii="ＭＳ ゴシック" w:eastAsia="ＭＳ ゴシック" w:hAnsi="ＭＳ ゴシック" w:hint="eastAsia"/>
          <w:sz w:val="26"/>
          <w:szCs w:val="26"/>
        </w:rPr>
      </w:pPr>
      <w:r w:rsidRPr="005F3C34">
        <w:rPr>
          <w:rFonts w:ascii="ＭＳ ゴシック" w:eastAsia="ＭＳ ゴシック" w:hAnsi="ＭＳ ゴシック" w:hint="eastAsia"/>
          <w:sz w:val="26"/>
          <w:szCs w:val="26"/>
        </w:rPr>
        <w:t>医療法第</w:t>
      </w:r>
      <w:r w:rsidR="00550C9F">
        <w:rPr>
          <w:rFonts w:ascii="ＭＳ ゴシック" w:eastAsia="ＭＳ ゴシック" w:hAnsi="ＭＳ ゴシック" w:hint="eastAsia"/>
          <w:sz w:val="26"/>
          <w:szCs w:val="26"/>
        </w:rPr>
        <w:t>70</w:t>
      </w:r>
      <w:r w:rsidRPr="005F3C34">
        <w:rPr>
          <w:rFonts w:ascii="ＭＳ ゴシック" w:eastAsia="ＭＳ ゴシック" w:hAnsi="ＭＳ ゴシック" w:hint="eastAsia"/>
          <w:sz w:val="26"/>
          <w:szCs w:val="26"/>
        </w:rPr>
        <w:t>条の４</w:t>
      </w:r>
      <w:r w:rsidR="005F3C34" w:rsidRPr="005F3C34">
        <w:rPr>
          <w:rFonts w:ascii="ＭＳ ゴシック" w:eastAsia="ＭＳ ゴシック" w:hAnsi="ＭＳ ゴシック" w:hint="eastAsia"/>
          <w:sz w:val="26"/>
          <w:szCs w:val="26"/>
        </w:rPr>
        <w:t>第１号イからニまでのいずれにも</w:t>
      </w:r>
      <w:r w:rsidRPr="005F3C34">
        <w:rPr>
          <w:rFonts w:ascii="ＭＳ ゴシック" w:eastAsia="ＭＳ ゴシック" w:hAnsi="ＭＳ ゴシック" w:hint="eastAsia"/>
          <w:sz w:val="26"/>
          <w:szCs w:val="26"/>
        </w:rPr>
        <w:t>該当しない</w:t>
      </w:r>
      <w:r w:rsidR="005F3C34" w:rsidRPr="005F3C34">
        <w:rPr>
          <w:rFonts w:ascii="ＭＳ ゴシック" w:eastAsia="ＭＳ ゴシック" w:hAnsi="ＭＳ ゴシック" w:hint="eastAsia"/>
          <w:sz w:val="26"/>
          <w:szCs w:val="26"/>
        </w:rPr>
        <w:t>ことを証</w:t>
      </w:r>
      <w:r w:rsidRPr="005F3C34">
        <w:rPr>
          <w:rFonts w:ascii="ＭＳ ゴシック" w:eastAsia="ＭＳ ゴシック" w:hAnsi="ＭＳ ゴシック" w:hint="eastAsia"/>
          <w:sz w:val="26"/>
          <w:szCs w:val="26"/>
        </w:rPr>
        <w:t>する</w:t>
      </w:r>
      <w:r w:rsidR="000A0DEA" w:rsidRPr="005F3C34">
        <w:rPr>
          <w:rFonts w:ascii="ＭＳ ゴシック" w:eastAsia="ＭＳ ゴシック" w:hAnsi="ＭＳ ゴシック" w:hint="eastAsia"/>
          <w:sz w:val="26"/>
          <w:szCs w:val="26"/>
        </w:rPr>
        <w:t>書類</w:t>
      </w:r>
    </w:p>
    <w:p w14:paraId="4627E581" w14:textId="77777777" w:rsidR="005F3C34" w:rsidRPr="005F3C34" w:rsidRDefault="005F3C34" w:rsidP="005F3C34">
      <w:pPr>
        <w:spacing w:line="400" w:lineRule="exact"/>
        <w:ind w:firstLineChars="228" w:firstLine="566"/>
        <w:jc w:val="left"/>
        <w:rPr>
          <w:rFonts w:ascii="ＭＳ ゴシック" w:eastAsia="ＭＳ ゴシック" w:hAnsi="ＭＳ ゴシック" w:hint="eastAsia"/>
          <w:sz w:val="26"/>
          <w:szCs w:val="26"/>
        </w:rPr>
      </w:pPr>
      <w:r w:rsidRPr="005F3C34">
        <w:rPr>
          <w:rFonts w:ascii="ＭＳ ゴシック" w:eastAsia="ＭＳ ゴシック" w:hAnsi="ＭＳ ゴシック" w:hint="eastAsia"/>
          <w:sz w:val="26"/>
          <w:szCs w:val="26"/>
        </w:rPr>
        <w:t>医療法第</w:t>
      </w:r>
      <w:r w:rsidR="00550C9F">
        <w:rPr>
          <w:rFonts w:ascii="ＭＳ ゴシック" w:eastAsia="ＭＳ ゴシック" w:hAnsi="ＭＳ ゴシック" w:hint="eastAsia"/>
          <w:sz w:val="26"/>
          <w:szCs w:val="26"/>
        </w:rPr>
        <w:t>70</w:t>
      </w:r>
      <w:r w:rsidRPr="005F3C34">
        <w:rPr>
          <w:rFonts w:ascii="ＭＳ ゴシック" w:eastAsia="ＭＳ ゴシック" w:hAnsi="ＭＳ ゴシック" w:hint="eastAsia"/>
          <w:sz w:val="26"/>
          <w:szCs w:val="26"/>
        </w:rPr>
        <w:t>条の４第２号及び第３号のいずれにも該当しないことを証する書類</w:t>
      </w:r>
    </w:p>
    <w:p w14:paraId="039C6540" w14:textId="77777777" w:rsidR="00023E3A" w:rsidRPr="00CA06C5" w:rsidRDefault="00023E3A" w:rsidP="00C63663">
      <w:pPr>
        <w:rPr>
          <w:rFonts w:hint="eastAsia"/>
        </w:rPr>
      </w:pPr>
    </w:p>
    <w:p w14:paraId="21E5047F" w14:textId="77777777" w:rsidR="00CA06C5" w:rsidRPr="007406F9" w:rsidRDefault="00CA06C5" w:rsidP="00CA06C5">
      <w:pPr>
        <w:rPr>
          <w:rFonts w:ascii="ＭＳ ゴシック" w:eastAsia="ＭＳ ゴシック" w:hAnsi="ＭＳ ゴシック" w:hint="eastAsia"/>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6662"/>
        <w:gridCol w:w="1985"/>
      </w:tblGrid>
      <w:tr w:rsidR="00C36625" w:rsidRPr="00DC5F20" w14:paraId="187E1DF6" w14:textId="77777777" w:rsidTr="00DC5F20">
        <w:trPr>
          <w:trHeight w:val="1020"/>
        </w:trPr>
        <w:tc>
          <w:tcPr>
            <w:tcW w:w="7738" w:type="dxa"/>
            <w:gridSpan w:val="2"/>
            <w:tcBorders>
              <w:top w:val="single" w:sz="12" w:space="0" w:color="auto"/>
              <w:left w:val="single" w:sz="12" w:space="0" w:color="auto"/>
              <w:bottom w:val="double" w:sz="4" w:space="0" w:color="auto"/>
            </w:tcBorders>
            <w:shd w:val="clear" w:color="auto" w:fill="auto"/>
            <w:vAlign w:val="center"/>
          </w:tcPr>
          <w:p w14:paraId="69EA311C" w14:textId="77777777" w:rsidR="00C36625" w:rsidRPr="005F3C34" w:rsidRDefault="00C36625" w:rsidP="00DC5F20">
            <w:pPr>
              <w:jc w:val="center"/>
              <w:rPr>
                <w:rFonts w:hint="eastAsia"/>
                <w:szCs w:val="20"/>
              </w:rPr>
            </w:pPr>
            <w:r w:rsidRPr="005F3C34">
              <w:rPr>
                <w:rFonts w:hint="eastAsia"/>
                <w:szCs w:val="20"/>
              </w:rPr>
              <w:t>区　　　分</w:t>
            </w:r>
          </w:p>
        </w:tc>
        <w:tc>
          <w:tcPr>
            <w:tcW w:w="1985" w:type="dxa"/>
            <w:tcBorders>
              <w:top w:val="single" w:sz="12" w:space="0" w:color="auto"/>
              <w:bottom w:val="double" w:sz="4" w:space="0" w:color="auto"/>
            </w:tcBorders>
            <w:shd w:val="clear" w:color="auto" w:fill="auto"/>
            <w:vAlign w:val="center"/>
          </w:tcPr>
          <w:p w14:paraId="586AE91F" w14:textId="77777777" w:rsidR="00C36625" w:rsidRPr="005F3C34" w:rsidRDefault="00C36625" w:rsidP="00DC5F20">
            <w:pPr>
              <w:jc w:val="center"/>
              <w:rPr>
                <w:rFonts w:hint="eastAsia"/>
                <w:szCs w:val="20"/>
              </w:rPr>
            </w:pPr>
            <w:r w:rsidRPr="005F3C34">
              <w:rPr>
                <w:rFonts w:hint="eastAsia"/>
                <w:szCs w:val="20"/>
              </w:rPr>
              <w:t>事実の有無</w:t>
            </w:r>
          </w:p>
        </w:tc>
      </w:tr>
      <w:tr w:rsidR="00C36625" w:rsidRPr="00DC5F20" w14:paraId="47D48F7B" w14:textId="77777777" w:rsidTr="00DC5F20">
        <w:trPr>
          <w:trHeight w:val="1020"/>
        </w:trPr>
        <w:tc>
          <w:tcPr>
            <w:tcW w:w="7738" w:type="dxa"/>
            <w:gridSpan w:val="2"/>
            <w:tcBorders>
              <w:top w:val="double" w:sz="4" w:space="0" w:color="auto"/>
              <w:left w:val="single" w:sz="12" w:space="0" w:color="auto"/>
              <w:bottom w:val="nil"/>
            </w:tcBorders>
            <w:shd w:val="clear" w:color="auto" w:fill="auto"/>
            <w:vAlign w:val="center"/>
          </w:tcPr>
          <w:p w14:paraId="395015B9" w14:textId="77777777" w:rsidR="00C36625" w:rsidRPr="005F3C34" w:rsidRDefault="000B755A" w:rsidP="00150E81">
            <w:pPr>
              <w:numPr>
                <w:ilvl w:val="0"/>
                <w:numId w:val="15"/>
              </w:numPr>
              <w:rPr>
                <w:rFonts w:hint="eastAsia"/>
                <w:szCs w:val="20"/>
              </w:rPr>
            </w:pPr>
            <w:r w:rsidRPr="005F3C34">
              <w:rPr>
                <w:rFonts w:hint="eastAsia"/>
                <w:szCs w:val="20"/>
              </w:rPr>
              <w:t>理事及び監事のうち</w:t>
            </w:r>
            <w:r w:rsidR="00C36625" w:rsidRPr="005F3C34">
              <w:rPr>
                <w:rFonts w:hint="eastAsia"/>
                <w:szCs w:val="20"/>
              </w:rPr>
              <w:t>、次のいずれかに該当する者</w:t>
            </w:r>
            <w:r w:rsidRPr="005F3C34">
              <w:rPr>
                <w:rFonts w:hint="eastAsia"/>
                <w:szCs w:val="20"/>
              </w:rPr>
              <w:t>の有無</w:t>
            </w:r>
          </w:p>
        </w:tc>
        <w:tc>
          <w:tcPr>
            <w:tcW w:w="1985" w:type="dxa"/>
            <w:tcBorders>
              <w:top w:val="double" w:sz="4" w:space="0" w:color="auto"/>
            </w:tcBorders>
            <w:shd w:val="clear" w:color="auto" w:fill="auto"/>
            <w:vAlign w:val="center"/>
          </w:tcPr>
          <w:p w14:paraId="505E2C41" w14:textId="77777777" w:rsidR="00C36625" w:rsidRPr="005F3C34" w:rsidRDefault="00C36625" w:rsidP="00DC5F20">
            <w:pPr>
              <w:jc w:val="center"/>
              <w:rPr>
                <w:rFonts w:hint="eastAsia"/>
                <w:szCs w:val="20"/>
              </w:rPr>
            </w:pPr>
          </w:p>
        </w:tc>
      </w:tr>
      <w:tr w:rsidR="00F36D41" w:rsidRPr="00DC5F20" w14:paraId="7567C5D7" w14:textId="77777777" w:rsidTr="00DC5F20">
        <w:trPr>
          <w:trHeight w:val="1653"/>
        </w:trPr>
        <w:tc>
          <w:tcPr>
            <w:tcW w:w="1076" w:type="dxa"/>
            <w:vMerge w:val="restart"/>
            <w:tcBorders>
              <w:top w:val="nil"/>
              <w:left w:val="single" w:sz="12" w:space="0" w:color="auto"/>
              <w:right w:val="single" w:sz="4" w:space="0" w:color="auto"/>
            </w:tcBorders>
            <w:shd w:val="clear" w:color="auto" w:fill="auto"/>
            <w:vAlign w:val="center"/>
          </w:tcPr>
          <w:p w14:paraId="409141AB" w14:textId="77777777" w:rsidR="00F36D41" w:rsidRPr="005F3C34" w:rsidRDefault="00F36D41" w:rsidP="00DC5F20">
            <w:pPr>
              <w:rPr>
                <w:rFonts w:hint="eastAsia"/>
                <w:szCs w:val="20"/>
              </w:rPr>
            </w:pPr>
          </w:p>
        </w:tc>
        <w:tc>
          <w:tcPr>
            <w:tcW w:w="6662" w:type="dxa"/>
            <w:tcBorders>
              <w:top w:val="single" w:sz="4" w:space="0" w:color="auto"/>
              <w:left w:val="single" w:sz="4" w:space="0" w:color="auto"/>
            </w:tcBorders>
            <w:shd w:val="clear" w:color="auto" w:fill="auto"/>
            <w:vAlign w:val="center"/>
          </w:tcPr>
          <w:p w14:paraId="1F910AC0" w14:textId="77777777" w:rsidR="00F36D41" w:rsidRPr="005F3C34" w:rsidRDefault="00F36D41" w:rsidP="005F3C34">
            <w:pPr>
              <w:ind w:left="192" w:hangingChars="84" w:hanging="192"/>
              <w:rPr>
                <w:rFonts w:hint="eastAsia"/>
                <w:szCs w:val="20"/>
              </w:rPr>
            </w:pPr>
            <w:r w:rsidRPr="005F3C34">
              <w:rPr>
                <w:rFonts w:hint="eastAsia"/>
                <w:szCs w:val="20"/>
              </w:rPr>
              <w:t>イ　地域医療連携推進法人が医療連携推進認定を取り消された場合において、その取消しの原因となった事実があった日以前１年内に当該地域医療連携推進法人の業務を行う理事であった者でその取消しの日から５年を経過しないもの</w:t>
            </w:r>
          </w:p>
        </w:tc>
        <w:tc>
          <w:tcPr>
            <w:tcW w:w="1985" w:type="dxa"/>
            <w:tcBorders>
              <w:top w:val="single" w:sz="4" w:space="0" w:color="auto"/>
            </w:tcBorders>
            <w:shd w:val="clear" w:color="auto" w:fill="auto"/>
            <w:vAlign w:val="center"/>
          </w:tcPr>
          <w:p w14:paraId="1A56221F" w14:textId="77777777" w:rsidR="00F36D41" w:rsidRPr="005F3C34" w:rsidRDefault="00F36D41" w:rsidP="00DC5F20">
            <w:pPr>
              <w:jc w:val="center"/>
              <w:rPr>
                <w:rFonts w:hint="eastAsia"/>
                <w:szCs w:val="20"/>
              </w:rPr>
            </w:pPr>
            <w:r w:rsidRPr="005F3C34">
              <w:rPr>
                <w:rFonts w:hint="eastAsia"/>
                <w:szCs w:val="20"/>
              </w:rPr>
              <w:t>有 ・ 無</w:t>
            </w:r>
          </w:p>
        </w:tc>
      </w:tr>
      <w:tr w:rsidR="00F36D41" w:rsidRPr="00DC5F20" w14:paraId="298436FC" w14:textId="77777777" w:rsidTr="00DC5F20">
        <w:trPr>
          <w:trHeight w:val="1563"/>
        </w:trPr>
        <w:tc>
          <w:tcPr>
            <w:tcW w:w="1076" w:type="dxa"/>
            <w:vMerge/>
            <w:tcBorders>
              <w:left w:val="single" w:sz="12" w:space="0" w:color="auto"/>
              <w:right w:val="single" w:sz="4" w:space="0" w:color="auto"/>
            </w:tcBorders>
            <w:shd w:val="clear" w:color="auto" w:fill="auto"/>
            <w:vAlign w:val="center"/>
          </w:tcPr>
          <w:p w14:paraId="291DCD5B" w14:textId="77777777" w:rsidR="00F36D41" w:rsidRPr="005F3C34" w:rsidRDefault="00F36D41" w:rsidP="00DC5F20">
            <w:pPr>
              <w:rPr>
                <w:rFonts w:hint="eastAsia"/>
                <w:szCs w:val="20"/>
              </w:rPr>
            </w:pPr>
          </w:p>
        </w:tc>
        <w:tc>
          <w:tcPr>
            <w:tcW w:w="6662" w:type="dxa"/>
            <w:tcBorders>
              <w:left w:val="single" w:sz="4" w:space="0" w:color="auto"/>
            </w:tcBorders>
            <w:shd w:val="clear" w:color="auto" w:fill="auto"/>
            <w:vAlign w:val="center"/>
          </w:tcPr>
          <w:p w14:paraId="775BE676" w14:textId="77777777" w:rsidR="00F36D41" w:rsidRPr="005F3C34" w:rsidRDefault="00F36D41" w:rsidP="005F3C34">
            <w:pPr>
              <w:ind w:left="192" w:hangingChars="84" w:hanging="192"/>
              <w:rPr>
                <w:rFonts w:hint="eastAsia"/>
                <w:szCs w:val="20"/>
              </w:rPr>
            </w:pPr>
            <w:r w:rsidRPr="005F3C34">
              <w:rPr>
                <w:rFonts w:hint="eastAsia"/>
                <w:szCs w:val="20"/>
              </w:rPr>
              <w:t>ロ　医療法</w:t>
            </w:r>
            <w:r w:rsidRPr="005F3C34">
              <w:rPr>
                <w:rFonts w:hint="eastAsia"/>
                <w:color w:val="000000"/>
                <w:szCs w:val="20"/>
              </w:rPr>
              <w:t>その他保健医療又は社会福祉に関する法律で政令で定めるもの</w:t>
            </w:r>
            <w:r w:rsidRPr="005F3C34">
              <w:rPr>
                <w:rFonts w:hint="eastAsia"/>
                <w:szCs w:val="20"/>
              </w:rPr>
              <w:t>の規定により罰金以上の刑に処せられ、その執行を終わり、又は執行を受けることがなくなった日から起算して５年を経過しない者</w:t>
            </w:r>
          </w:p>
        </w:tc>
        <w:tc>
          <w:tcPr>
            <w:tcW w:w="1985" w:type="dxa"/>
            <w:shd w:val="clear" w:color="auto" w:fill="auto"/>
            <w:vAlign w:val="center"/>
          </w:tcPr>
          <w:p w14:paraId="1BA524DF" w14:textId="77777777" w:rsidR="00F36D41" w:rsidRPr="005F3C34" w:rsidRDefault="00F36D41" w:rsidP="00DC5F20">
            <w:pPr>
              <w:jc w:val="center"/>
              <w:rPr>
                <w:rFonts w:hint="eastAsia"/>
                <w:szCs w:val="20"/>
              </w:rPr>
            </w:pPr>
            <w:r w:rsidRPr="005F3C34">
              <w:rPr>
                <w:rFonts w:hint="eastAsia"/>
                <w:szCs w:val="20"/>
              </w:rPr>
              <w:t>有 ・ 無</w:t>
            </w:r>
          </w:p>
        </w:tc>
      </w:tr>
      <w:tr w:rsidR="00F36D41" w:rsidRPr="00DC5F20" w14:paraId="09644BE4" w14:textId="77777777" w:rsidTr="00DC5F20">
        <w:trPr>
          <w:trHeight w:val="1020"/>
        </w:trPr>
        <w:tc>
          <w:tcPr>
            <w:tcW w:w="1076" w:type="dxa"/>
            <w:vMerge/>
            <w:tcBorders>
              <w:left w:val="single" w:sz="12" w:space="0" w:color="auto"/>
              <w:right w:val="single" w:sz="4" w:space="0" w:color="auto"/>
            </w:tcBorders>
            <w:shd w:val="clear" w:color="auto" w:fill="auto"/>
            <w:vAlign w:val="center"/>
          </w:tcPr>
          <w:p w14:paraId="503E2F52" w14:textId="77777777" w:rsidR="00F36D41" w:rsidRPr="005F3C34" w:rsidRDefault="00F36D41" w:rsidP="00DC5F20">
            <w:pPr>
              <w:rPr>
                <w:rFonts w:hint="eastAsia"/>
                <w:szCs w:val="20"/>
              </w:rPr>
            </w:pPr>
          </w:p>
        </w:tc>
        <w:tc>
          <w:tcPr>
            <w:tcW w:w="6662" w:type="dxa"/>
            <w:tcBorders>
              <w:left w:val="single" w:sz="4" w:space="0" w:color="auto"/>
            </w:tcBorders>
            <w:shd w:val="clear" w:color="auto" w:fill="auto"/>
            <w:vAlign w:val="center"/>
          </w:tcPr>
          <w:p w14:paraId="7CAA4B74" w14:textId="77777777" w:rsidR="00F36D41" w:rsidRPr="005F3C34" w:rsidRDefault="00F36D41" w:rsidP="005F3C34">
            <w:pPr>
              <w:ind w:left="192" w:hangingChars="84" w:hanging="192"/>
              <w:rPr>
                <w:rFonts w:hint="eastAsia"/>
                <w:szCs w:val="20"/>
              </w:rPr>
            </w:pPr>
            <w:r w:rsidRPr="005F3C34">
              <w:rPr>
                <w:rFonts w:hint="eastAsia"/>
                <w:szCs w:val="20"/>
              </w:rPr>
              <w:t>ハ　禁錮以上の刑に処せられ、その刑の執行を終わり、又は刑の執行を受けることがなくなった日から５年を経過しない者</w:t>
            </w:r>
          </w:p>
        </w:tc>
        <w:tc>
          <w:tcPr>
            <w:tcW w:w="1985" w:type="dxa"/>
            <w:shd w:val="clear" w:color="auto" w:fill="auto"/>
            <w:vAlign w:val="center"/>
          </w:tcPr>
          <w:p w14:paraId="2C1DAC36" w14:textId="77777777" w:rsidR="00F36D41" w:rsidRPr="005F3C34" w:rsidRDefault="00F36D41" w:rsidP="00DC5F20">
            <w:pPr>
              <w:jc w:val="center"/>
              <w:rPr>
                <w:rFonts w:hint="eastAsia"/>
                <w:szCs w:val="20"/>
              </w:rPr>
            </w:pPr>
            <w:r w:rsidRPr="005F3C34">
              <w:rPr>
                <w:rFonts w:hint="eastAsia"/>
                <w:szCs w:val="20"/>
              </w:rPr>
              <w:t>有 ・ 無</w:t>
            </w:r>
          </w:p>
        </w:tc>
      </w:tr>
      <w:tr w:rsidR="00F36D41" w:rsidRPr="00DC5F20" w14:paraId="7B02D8E7" w14:textId="77777777" w:rsidTr="00DC5F20">
        <w:trPr>
          <w:trHeight w:val="1218"/>
        </w:trPr>
        <w:tc>
          <w:tcPr>
            <w:tcW w:w="1076" w:type="dxa"/>
            <w:vMerge/>
            <w:tcBorders>
              <w:left w:val="single" w:sz="12" w:space="0" w:color="auto"/>
              <w:right w:val="single" w:sz="4" w:space="0" w:color="auto"/>
            </w:tcBorders>
            <w:shd w:val="clear" w:color="auto" w:fill="auto"/>
            <w:vAlign w:val="center"/>
          </w:tcPr>
          <w:p w14:paraId="67C02D1D" w14:textId="77777777" w:rsidR="00F36D41" w:rsidRPr="005F3C34" w:rsidRDefault="00F36D41" w:rsidP="00DC5F20">
            <w:pPr>
              <w:rPr>
                <w:rFonts w:hint="eastAsia"/>
                <w:szCs w:val="20"/>
              </w:rPr>
            </w:pPr>
          </w:p>
        </w:tc>
        <w:tc>
          <w:tcPr>
            <w:tcW w:w="6662" w:type="dxa"/>
            <w:tcBorders>
              <w:left w:val="single" w:sz="4" w:space="0" w:color="auto"/>
            </w:tcBorders>
            <w:shd w:val="clear" w:color="auto" w:fill="auto"/>
            <w:vAlign w:val="center"/>
          </w:tcPr>
          <w:p w14:paraId="528F8FB8" w14:textId="77777777" w:rsidR="00F36D41" w:rsidRPr="005F3C34" w:rsidRDefault="00221341" w:rsidP="005F3C34">
            <w:pPr>
              <w:ind w:left="192" w:hangingChars="84" w:hanging="192"/>
              <w:rPr>
                <w:rFonts w:hint="eastAsia"/>
                <w:szCs w:val="20"/>
              </w:rPr>
            </w:pPr>
            <w:r w:rsidRPr="005F3C34">
              <w:rPr>
                <w:rFonts w:hint="eastAsia"/>
                <w:szCs w:val="20"/>
              </w:rPr>
              <w:t>ニ　暴力団員による不当な行為の防止等</w:t>
            </w:r>
            <w:r w:rsidR="00771725" w:rsidRPr="005F3C34">
              <w:rPr>
                <w:rFonts w:hint="eastAsia"/>
                <w:szCs w:val="20"/>
              </w:rPr>
              <w:t>に関する法律第２条第６号に規定する暴力団員又は暴力団員でなくなっ</w:t>
            </w:r>
            <w:r w:rsidRPr="005F3C34">
              <w:rPr>
                <w:rFonts w:hint="eastAsia"/>
                <w:szCs w:val="20"/>
              </w:rPr>
              <w:t>た日から５年を経過しない者</w:t>
            </w:r>
            <w:r w:rsidR="008A0E9C" w:rsidRPr="005F3C34">
              <w:rPr>
                <w:rFonts w:hint="eastAsia"/>
                <w:szCs w:val="20"/>
              </w:rPr>
              <w:t>（以下「暴力団員等」という。）</w:t>
            </w:r>
          </w:p>
        </w:tc>
        <w:tc>
          <w:tcPr>
            <w:tcW w:w="1985" w:type="dxa"/>
            <w:shd w:val="clear" w:color="auto" w:fill="auto"/>
            <w:vAlign w:val="center"/>
          </w:tcPr>
          <w:p w14:paraId="68896C0B" w14:textId="77777777" w:rsidR="00F36D41" w:rsidRPr="005F3C34" w:rsidRDefault="00221341" w:rsidP="00DC5F20">
            <w:pPr>
              <w:jc w:val="center"/>
              <w:rPr>
                <w:rFonts w:hint="eastAsia"/>
                <w:szCs w:val="20"/>
              </w:rPr>
            </w:pPr>
            <w:r w:rsidRPr="005F3C34">
              <w:rPr>
                <w:rFonts w:hint="eastAsia"/>
                <w:szCs w:val="20"/>
              </w:rPr>
              <w:t>有 ・ 無</w:t>
            </w:r>
          </w:p>
        </w:tc>
      </w:tr>
      <w:tr w:rsidR="00221341" w:rsidRPr="00DC5F20" w14:paraId="390B6532" w14:textId="77777777" w:rsidTr="00DC5F20">
        <w:trPr>
          <w:trHeight w:val="1020"/>
        </w:trPr>
        <w:tc>
          <w:tcPr>
            <w:tcW w:w="7738" w:type="dxa"/>
            <w:gridSpan w:val="2"/>
            <w:tcBorders>
              <w:left w:val="single" w:sz="12" w:space="0" w:color="auto"/>
            </w:tcBorders>
            <w:shd w:val="clear" w:color="auto" w:fill="auto"/>
            <w:vAlign w:val="center"/>
          </w:tcPr>
          <w:p w14:paraId="3748203D" w14:textId="77777777" w:rsidR="00221341" w:rsidRPr="005F3C34" w:rsidRDefault="00221341" w:rsidP="00150E81">
            <w:pPr>
              <w:numPr>
                <w:ilvl w:val="0"/>
                <w:numId w:val="15"/>
              </w:numPr>
              <w:rPr>
                <w:rFonts w:hint="eastAsia"/>
                <w:szCs w:val="20"/>
              </w:rPr>
            </w:pPr>
            <w:r w:rsidRPr="005F3C34">
              <w:rPr>
                <w:rFonts w:hint="eastAsia"/>
                <w:szCs w:val="20"/>
              </w:rPr>
              <w:t>医療法第</w:t>
            </w:r>
            <w:r w:rsidR="00550C9F">
              <w:rPr>
                <w:rFonts w:hint="eastAsia"/>
                <w:szCs w:val="20"/>
              </w:rPr>
              <w:t>70</w:t>
            </w:r>
            <w:r w:rsidRPr="005F3C34">
              <w:rPr>
                <w:rFonts w:hint="eastAsia"/>
                <w:szCs w:val="20"/>
              </w:rPr>
              <w:t>条の</w:t>
            </w:r>
            <w:r w:rsidR="00550C9F">
              <w:rPr>
                <w:rFonts w:hint="eastAsia"/>
                <w:szCs w:val="20"/>
              </w:rPr>
              <w:t>21</w:t>
            </w:r>
            <w:r w:rsidRPr="005F3C34">
              <w:rPr>
                <w:rFonts w:hint="eastAsia"/>
                <w:szCs w:val="20"/>
              </w:rPr>
              <w:t>第１項又は第２項の規定により医療連携推進認定を取り消され、その取消しの日から５年を経過しないもの</w:t>
            </w:r>
          </w:p>
        </w:tc>
        <w:tc>
          <w:tcPr>
            <w:tcW w:w="1985" w:type="dxa"/>
            <w:shd w:val="clear" w:color="auto" w:fill="auto"/>
            <w:vAlign w:val="center"/>
          </w:tcPr>
          <w:p w14:paraId="6509839F" w14:textId="77777777" w:rsidR="00221341" w:rsidRPr="005F3C34" w:rsidRDefault="00221341" w:rsidP="00DC5F20">
            <w:pPr>
              <w:jc w:val="center"/>
              <w:rPr>
                <w:rFonts w:hint="eastAsia"/>
                <w:szCs w:val="20"/>
              </w:rPr>
            </w:pPr>
            <w:r w:rsidRPr="005F3C34">
              <w:rPr>
                <w:rFonts w:hint="eastAsia"/>
                <w:szCs w:val="20"/>
              </w:rPr>
              <w:t>有 ・ 無</w:t>
            </w:r>
          </w:p>
        </w:tc>
      </w:tr>
      <w:tr w:rsidR="00221341" w:rsidRPr="00DC5F20" w14:paraId="1E982AD0" w14:textId="77777777" w:rsidTr="00DC5F20">
        <w:trPr>
          <w:trHeight w:val="1020"/>
        </w:trPr>
        <w:tc>
          <w:tcPr>
            <w:tcW w:w="7738" w:type="dxa"/>
            <w:gridSpan w:val="2"/>
            <w:tcBorders>
              <w:left w:val="single" w:sz="12" w:space="0" w:color="auto"/>
              <w:bottom w:val="single" w:sz="12" w:space="0" w:color="auto"/>
            </w:tcBorders>
            <w:shd w:val="clear" w:color="auto" w:fill="auto"/>
            <w:vAlign w:val="center"/>
          </w:tcPr>
          <w:p w14:paraId="0536015D" w14:textId="77777777" w:rsidR="00221341" w:rsidRPr="005F3C34" w:rsidRDefault="00221341" w:rsidP="00150E81">
            <w:pPr>
              <w:numPr>
                <w:ilvl w:val="0"/>
                <w:numId w:val="15"/>
              </w:numPr>
              <w:rPr>
                <w:rFonts w:hint="eastAsia"/>
                <w:szCs w:val="20"/>
              </w:rPr>
            </w:pPr>
            <w:r w:rsidRPr="005F3C34">
              <w:rPr>
                <w:rFonts w:hint="eastAsia"/>
                <w:szCs w:val="20"/>
              </w:rPr>
              <w:t>暴力団員等がその事業活動を支配するもの</w:t>
            </w:r>
          </w:p>
        </w:tc>
        <w:tc>
          <w:tcPr>
            <w:tcW w:w="1985" w:type="dxa"/>
            <w:tcBorders>
              <w:bottom w:val="single" w:sz="12" w:space="0" w:color="auto"/>
            </w:tcBorders>
            <w:shd w:val="clear" w:color="auto" w:fill="auto"/>
            <w:vAlign w:val="center"/>
          </w:tcPr>
          <w:p w14:paraId="03DF0A3B" w14:textId="77777777" w:rsidR="00221341" w:rsidRPr="005F3C34" w:rsidRDefault="008A0E9C" w:rsidP="00DC5F20">
            <w:pPr>
              <w:jc w:val="center"/>
              <w:rPr>
                <w:rFonts w:hint="eastAsia"/>
                <w:szCs w:val="20"/>
              </w:rPr>
            </w:pPr>
            <w:r w:rsidRPr="005F3C34">
              <w:rPr>
                <w:rFonts w:hint="eastAsia"/>
                <w:szCs w:val="20"/>
              </w:rPr>
              <w:t>有 ・ 無</w:t>
            </w:r>
          </w:p>
        </w:tc>
      </w:tr>
    </w:tbl>
    <w:p w14:paraId="4EAF3BF0" w14:textId="77777777" w:rsidR="008D7B9F" w:rsidRPr="00DD5B32" w:rsidRDefault="008D7B9F" w:rsidP="008D7B9F">
      <w:pPr>
        <w:rPr>
          <w:rFonts w:hAnsi="ＭＳ 明朝" w:hint="eastAsia"/>
          <w:sz w:val="22"/>
          <w:szCs w:val="22"/>
        </w:rPr>
      </w:pPr>
      <w:r w:rsidRPr="00DD5B32">
        <w:rPr>
          <w:rFonts w:hAnsi="ＭＳ 明朝" w:hint="eastAsia"/>
          <w:sz w:val="22"/>
          <w:szCs w:val="22"/>
        </w:rPr>
        <w:t xml:space="preserve">　（記載上の注意事項）</w:t>
      </w:r>
    </w:p>
    <w:p w14:paraId="339B3FE1" w14:textId="77777777" w:rsidR="00150E81" w:rsidRPr="00DD5B32" w:rsidRDefault="00150E81" w:rsidP="002B12E5">
      <w:pPr>
        <w:ind w:leftChars="62" w:left="767" w:hangingChars="301" w:hanging="626"/>
        <w:rPr>
          <w:rFonts w:hAnsi="ＭＳ 明朝" w:hint="eastAsia"/>
          <w:color w:val="000000"/>
          <w:sz w:val="22"/>
          <w:szCs w:val="22"/>
        </w:rPr>
      </w:pPr>
      <w:r w:rsidRPr="00DD5B32">
        <w:rPr>
          <w:rFonts w:hAnsi="ＭＳ 明朝" w:hint="eastAsia"/>
          <w:sz w:val="22"/>
          <w:szCs w:val="22"/>
        </w:rPr>
        <w:t xml:space="preserve">　 </w:t>
      </w:r>
      <w:r w:rsidR="008D7B9F" w:rsidRPr="00DD5B32">
        <w:rPr>
          <w:rFonts w:hAnsi="ＭＳ 明朝" w:hint="eastAsia"/>
          <w:sz w:val="22"/>
          <w:szCs w:val="22"/>
        </w:rPr>
        <w:t>○　「ロ」の「</w:t>
      </w:r>
      <w:r w:rsidR="008D7B9F" w:rsidRPr="00DD5B32">
        <w:rPr>
          <w:rFonts w:hAnsi="ＭＳ 明朝" w:hint="eastAsia"/>
          <w:color w:val="000000"/>
          <w:sz w:val="22"/>
          <w:szCs w:val="22"/>
        </w:rPr>
        <w:t>その他保健医療又は社会福祉に関する法律で政令で定めるもの」とは、</w:t>
      </w:r>
      <w:r w:rsidR="00221341" w:rsidRPr="00DD5B32">
        <w:rPr>
          <w:rFonts w:hAnsi="ＭＳ 明朝" w:hint="eastAsia"/>
          <w:color w:val="000000"/>
          <w:sz w:val="22"/>
          <w:szCs w:val="22"/>
        </w:rPr>
        <w:t>医療法施行令第５条の</w:t>
      </w:r>
      <w:r w:rsidR="00550C9F">
        <w:rPr>
          <w:rFonts w:hAnsi="ＭＳ 明朝" w:hint="eastAsia"/>
          <w:color w:val="000000"/>
          <w:sz w:val="22"/>
          <w:szCs w:val="22"/>
        </w:rPr>
        <w:t>15</w:t>
      </w:r>
      <w:r w:rsidR="00221341" w:rsidRPr="00DD5B32">
        <w:rPr>
          <w:rFonts w:hAnsi="ＭＳ 明朝" w:hint="eastAsia"/>
          <w:color w:val="000000"/>
          <w:sz w:val="22"/>
          <w:szCs w:val="22"/>
        </w:rPr>
        <w:t>の３に掲げる法律及び同第５条の５の７</w:t>
      </w:r>
      <w:r w:rsidR="008D7B9F" w:rsidRPr="00DD5B32">
        <w:rPr>
          <w:rFonts w:hAnsi="ＭＳ 明朝" w:hint="eastAsia"/>
          <w:color w:val="000000"/>
          <w:sz w:val="22"/>
          <w:szCs w:val="22"/>
        </w:rPr>
        <w:t>に掲げる法律</w:t>
      </w:r>
      <w:r w:rsidRPr="00DD5B32">
        <w:rPr>
          <w:rFonts w:hAnsi="ＭＳ 明朝" w:hint="eastAsia"/>
          <w:color w:val="000000"/>
          <w:sz w:val="22"/>
          <w:szCs w:val="22"/>
        </w:rPr>
        <w:t>である。</w:t>
      </w:r>
    </w:p>
    <w:p w14:paraId="65EE5E79" w14:textId="77777777" w:rsidR="00150E81" w:rsidRPr="00DD5B32" w:rsidRDefault="00150E81" w:rsidP="00150E81">
      <w:pPr>
        <w:ind w:left="784" w:hangingChars="377" w:hanging="784"/>
        <w:rPr>
          <w:rFonts w:hAnsi="ＭＳ 明朝" w:hint="eastAsia"/>
          <w:sz w:val="22"/>
          <w:szCs w:val="22"/>
        </w:rPr>
      </w:pPr>
      <w:r w:rsidRPr="00DD5B32">
        <w:rPr>
          <w:rFonts w:hAnsi="ＭＳ 明朝" w:hint="eastAsia"/>
          <w:color w:val="000000"/>
          <w:sz w:val="22"/>
          <w:szCs w:val="22"/>
        </w:rPr>
        <w:t xml:space="preserve">    </w:t>
      </w:r>
      <w:r w:rsidRPr="00DD5B32">
        <w:rPr>
          <w:rFonts w:hAnsi="ＭＳ 明朝" w:hint="eastAsia"/>
          <w:sz w:val="22"/>
          <w:szCs w:val="22"/>
        </w:rPr>
        <w:t xml:space="preserve">○　</w:t>
      </w:r>
      <w:r w:rsidR="006A7278" w:rsidRPr="00DD5B32">
        <w:rPr>
          <w:rFonts w:hAnsi="ＭＳ 明朝" w:hint="eastAsia"/>
          <w:sz w:val="22"/>
          <w:szCs w:val="22"/>
        </w:rPr>
        <w:t>①の「ニ」及び③の証明に当たっては、以下の者による</w:t>
      </w:r>
      <w:r w:rsidRPr="00DD5B32">
        <w:rPr>
          <w:rFonts w:hAnsi="ＭＳ 明朝" w:hint="eastAsia"/>
          <w:sz w:val="22"/>
          <w:szCs w:val="22"/>
        </w:rPr>
        <w:t>表明・確約書</w:t>
      </w:r>
      <w:r w:rsidR="002A2AAB">
        <w:rPr>
          <w:rFonts w:hAnsi="ＭＳ 明朝" w:hint="eastAsia"/>
          <w:sz w:val="22"/>
          <w:szCs w:val="22"/>
        </w:rPr>
        <w:t>（別添５又は６</w:t>
      </w:r>
      <w:r w:rsidR="006A7278" w:rsidRPr="00DD5B32">
        <w:rPr>
          <w:rFonts w:hAnsi="ＭＳ 明朝" w:hint="eastAsia"/>
          <w:sz w:val="22"/>
          <w:szCs w:val="22"/>
        </w:rPr>
        <w:t>）</w:t>
      </w:r>
      <w:r w:rsidRPr="00DD5B32">
        <w:rPr>
          <w:rFonts w:hAnsi="ＭＳ 明朝" w:hint="eastAsia"/>
          <w:sz w:val="22"/>
          <w:szCs w:val="22"/>
        </w:rPr>
        <w:t>を添付すること。</w:t>
      </w:r>
    </w:p>
    <w:p w14:paraId="04AB2998" w14:textId="77777777" w:rsidR="00775AC8" w:rsidRPr="00775AC8" w:rsidRDefault="00775AC8" w:rsidP="002B12E5">
      <w:pPr>
        <w:ind w:left="784" w:hangingChars="377" w:hanging="784"/>
        <w:rPr>
          <w:rFonts w:hAnsi="ＭＳ 明朝" w:hint="eastAsia"/>
          <w:color w:val="FF0000"/>
          <w:sz w:val="22"/>
          <w:szCs w:val="22"/>
        </w:rPr>
      </w:pPr>
      <w:r w:rsidRPr="00DD5B32">
        <w:rPr>
          <w:rFonts w:hAnsi="ＭＳ 明朝" w:hint="eastAsia"/>
          <w:sz w:val="22"/>
          <w:szCs w:val="22"/>
        </w:rPr>
        <w:t xml:space="preserve">　　　　・当該一般社団法人の社員</w:t>
      </w:r>
    </w:p>
    <w:p w14:paraId="35675355" w14:textId="77777777" w:rsidR="0054516E" w:rsidRPr="002A2AAB" w:rsidRDefault="00150E81" w:rsidP="002A2AAB">
      <w:pPr>
        <w:ind w:leftChars="343" w:left="782" w:firstLineChars="32" w:firstLine="67"/>
        <w:rPr>
          <w:rFonts w:hAnsi="ＭＳ 明朝" w:hint="eastAsia"/>
          <w:sz w:val="22"/>
          <w:szCs w:val="22"/>
        </w:rPr>
      </w:pPr>
      <w:r w:rsidRPr="00DD5B32">
        <w:rPr>
          <w:rFonts w:hAnsi="ＭＳ 明朝" w:hint="eastAsia"/>
          <w:sz w:val="22"/>
          <w:szCs w:val="22"/>
        </w:rPr>
        <w:t>・当該一般社団法人の理事及び監事</w:t>
      </w:r>
    </w:p>
    <w:sectPr w:rsidR="0054516E" w:rsidRPr="002A2AAB" w:rsidSect="00CB1A88">
      <w:pgSz w:w="11906" w:h="16838" w:code="9"/>
      <w:pgMar w:top="1134" w:right="851" w:bottom="1134" w:left="1021" w:header="851" w:footer="992" w:gutter="0"/>
      <w:cols w:space="425"/>
      <w:docGrid w:type="linesAndChars" w:linePitch="332" w:charSpace="-2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5FAA" w14:textId="77777777" w:rsidR="00F21340" w:rsidRDefault="00F21340" w:rsidP="007927DF">
      <w:r>
        <w:separator/>
      </w:r>
    </w:p>
  </w:endnote>
  <w:endnote w:type="continuationSeparator" w:id="0">
    <w:p w14:paraId="6CAE17B1" w14:textId="77777777" w:rsidR="00F21340" w:rsidRDefault="00F21340" w:rsidP="0079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E06F" w14:textId="77777777" w:rsidR="00F21340" w:rsidRDefault="00F21340" w:rsidP="007927DF">
      <w:r>
        <w:separator/>
      </w:r>
    </w:p>
  </w:footnote>
  <w:footnote w:type="continuationSeparator" w:id="0">
    <w:p w14:paraId="627F42EC" w14:textId="77777777" w:rsidR="00F21340" w:rsidRDefault="00F21340" w:rsidP="00792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EB"/>
    <w:multiLevelType w:val="hybridMultilevel"/>
    <w:tmpl w:val="1EE6CA76"/>
    <w:lvl w:ilvl="0" w:tplc="C192A7E2">
      <w:start w:val="1"/>
      <w:numFmt w:val="decimalEnclosedCircle"/>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2D5508A"/>
    <w:multiLevelType w:val="hybridMultilevel"/>
    <w:tmpl w:val="8F90F2B4"/>
    <w:lvl w:ilvl="0" w:tplc="A232F4E4">
      <w:start w:val="1"/>
      <w:numFmt w:val="decimalEnclosedCircle"/>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FF7521"/>
    <w:multiLevelType w:val="hybridMultilevel"/>
    <w:tmpl w:val="450E92B8"/>
    <w:lvl w:ilvl="0" w:tplc="998AD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CC7FD3"/>
    <w:multiLevelType w:val="hybridMultilevel"/>
    <w:tmpl w:val="9C5608C4"/>
    <w:lvl w:ilvl="0" w:tplc="0026FDAE">
      <w:start w:val="1"/>
      <w:numFmt w:val="decimalEnclosedCircle"/>
      <w:suff w:val="nothing"/>
      <w:lvlText w:val="（%1"/>
      <w:lvlJc w:val="left"/>
      <w:pPr>
        <w:ind w:left="48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2767189"/>
    <w:multiLevelType w:val="hybridMultilevel"/>
    <w:tmpl w:val="6068EFD2"/>
    <w:lvl w:ilvl="0" w:tplc="DEBED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5D501F"/>
    <w:multiLevelType w:val="hybridMultilevel"/>
    <w:tmpl w:val="52A88F2E"/>
    <w:lvl w:ilvl="0" w:tplc="7A941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D12F68"/>
    <w:multiLevelType w:val="hybridMultilevel"/>
    <w:tmpl w:val="62968B2C"/>
    <w:lvl w:ilvl="0" w:tplc="1090B1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92719D"/>
    <w:multiLevelType w:val="hybridMultilevel"/>
    <w:tmpl w:val="68FE3310"/>
    <w:lvl w:ilvl="0" w:tplc="F69A1386">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2B53F8"/>
    <w:multiLevelType w:val="hybridMultilevel"/>
    <w:tmpl w:val="B88C51E0"/>
    <w:lvl w:ilvl="0" w:tplc="D8CED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E06171"/>
    <w:multiLevelType w:val="hybridMultilevel"/>
    <w:tmpl w:val="0AE2BD28"/>
    <w:lvl w:ilvl="0" w:tplc="A956CA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C496A7D"/>
    <w:multiLevelType w:val="hybridMultilevel"/>
    <w:tmpl w:val="C1CC226A"/>
    <w:lvl w:ilvl="0" w:tplc="6D4A4094">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446C7C"/>
    <w:multiLevelType w:val="hybridMultilevel"/>
    <w:tmpl w:val="D7847C0C"/>
    <w:lvl w:ilvl="0" w:tplc="D4E4D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CC1C91"/>
    <w:multiLevelType w:val="hybridMultilevel"/>
    <w:tmpl w:val="8062BD8A"/>
    <w:lvl w:ilvl="0" w:tplc="C5FE3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A708D8"/>
    <w:multiLevelType w:val="hybridMultilevel"/>
    <w:tmpl w:val="823A5E58"/>
    <w:lvl w:ilvl="0" w:tplc="93801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54559C"/>
    <w:multiLevelType w:val="hybridMultilevel"/>
    <w:tmpl w:val="84CAA8B0"/>
    <w:lvl w:ilvl="0" w:tplc="8CD2DC72">
      <w:start w:val="1"/>
      <w:numFmt w:val="decimalEnclosedCircle"/>
      <w:suff w:val="noth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0784081">
    <w:abstractNumId w:val="5"/>
  </w:num>
  <w:num w:numId="2" w16cid:durableId="672537198">
    <w:abstractNumId w:val="8"/>
  </w:num>
  <w:num w:numId="3" w16cid:durableId="547453450">
    <w:abstractNumId w:val="13"/>
  </w:num>
  <w:num w:numId="4" w16cid:durableId="881206371">
    <w:abstractNumId w:val="7"/>
  </w:num>
  <w:num w:numId="5" w16cid:durableId="620767734">
    <w:abstractNumId w:val="6"/>
  </w:num>
  <w:num w:numId="6" w16cid:durableId="2012874067">
    <w:abstractNumId w:val="11"/>
  </w:num>
  <w:num w:numId="7" w16cid:durableId="1968925468">
    <w:abstractNumId w:val="12"/>
  </w:num>
  <w:num w:numId="8" w16cid:durableId="1513757969">
    <w:abstractNumId w:val="9"/>
  </w:num>
  <w:num w:numId="9" w16cid:durableId="1564632286">
    <w:abstractNumId w:val="3"/>
  </w:num>
  <w:num w:numId="10" w16cid:durableId="1617902870">
    <w:abstractNumId w:val="2"/>
  </w:num>
  <w:num w:numId="11" w16cid:durableId="888691669">
    <w:abstractNumId w:val="10"/>
  </w:num>
  <w:num w:numId="12" w16cid:durableId="1082603762">
    <w:abstractNumId w:val="14"/>
  </w:num>
  <w:num w:numId="13" w16cid:durableId="1252618964">
    <w:abstractNumId w:val="1"/>
  </w:num>
  <w:num w:numId="14" w16cid:durableId="203640788">
    <w:abstractNumId w:val="0"/>
  </w:num>
  <w:num w:numId="15" w16cid:durableId="854273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114"/>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A93"/>
    <w:rsid w:val="00003A85"/>
    <w:rsid w:val="000131EE"/>
    <w:rsid w:val="00023E3A"/>
    <w:rsid w:val="00026997"/>
    <w:rsid w:val="00036E49"/>
    <w:rsid w:val="0004097C"/>
    <w:rsid w:val="00045674"/>
    <w:rsid w:val="00054C46"/>
    <w:rsid w:val="000819A9"/>
    <w:rsid w:val="00083FE4"/>
    <w:rsid w:val="00087612"/>
    <w:rsid w:val="00094030"/>
    <w:rsid w:val="00095C2D"/>
    <w:rsid w:val="000A0DEA"/>
    <w:rsid w:val="000A62CA"/>
    <w:rsid w:val="000B755A"/>
    <w:rsid w:val="000C5694"/>
    <w:rsid w:val="000C61F6"/>
    <w:rsid w:val="000E11F7"/>
    <w:rsid w:val="000E1876"/>
    <w:rsid w:val="000E26A0"/>
    <w:rsid w:val="00111ABF"/>
    <w:rsid w:val="001140AD"/>
    <w:rsid w:val="00123E20"/>
    <w:rsid w:val="0013289A"/>
    <w:rsid w:val="001405BC"/>
    <w:rsid w:val="00142677"/>
    <w:rsid w:val="0014301A"/>
    <w:rsid w:val="00150E81"/>
    <w:rsid w:val="00163328"/>
    <w:rsid w:val="00163512"/>
    <w:rsid w:val="001744D5"/>
    <w:rsid w:val="00177230"/>
    <w:rsid w:val="00195417"/>
    <w:rsid w:val="001B2FC7"/>
    <w:rsid w:val="001B3F06"/>
    <w:rsid w:val="001B4330"/>
    <w:rsid w:val="001B6F05"/>
    <w:rsid w:val="001E6A19"/>
    <w:rsid w:val="001F2233"/>
    <w:rsid w:val="001F7D04"/>
    <w:rsid w:val="00221341"/>
    <w:rsid w:val="0022462D"/>
    <w:rsid w:val="00227D36"/>
    <w:rsid w:val="002330C0"/>
    <w:rsid w:val="00247EED"/>
    <w:rsid w:val="0025593E"/>
    <w:rsid w:val="00273723"/>
    <w:rsid w:val="0028003C"/>
    <w:rsid w:val="002A2733"/>
    <w:rsid w:val="002A2AAB"/>
    <w:rsid w:val="002B12E5"/>
    <w:rsid w:val="002B5E7D"/>
    <w:rsid w:val="002C3ABC"/>
    <w:rsid w:val="002D04AF"/>
    <w:rsid w:val="002E3748"/>
    <w:rsid w:val="002F5BCC"/>
    <w:rsid w:val="00305FB5"/>
    <w:rsid w:val="0034124B"/>
    <w:rsid w:val="00345729"/>
    <w:rsid w:val="00345DD2"/>
    <w:rsid w:val="00357C84"/>
    <w:rsid w:val="003619DF"/>
    <w:rsid w:val="003665A6"/>
    <w:rsid w:val="00366C9A"/>
    <w:rsid w:val="00380D60"/>
    <w:rsid w:val="003B4DF6"/>
    <w:rsid w:val="003C45BC"/>
    <w:rsid w:val="003E342A"/>
    <w:rsid w:val="003F1FF1"/>
    <w:rsid w:val="003F4204"/>
    <w:rsid w:val="00407E98"/>
    <w:rsid w:val="00436717"/>
    <w:rsid w:val="0044723A"/>
    <w:rsid w:val="00454A9F"/>
    <w:rsid w:val="004574A8"/>
    <w:rsid w:val="00462FD5"/>
    <w:rsid w:val="00464BAE"/>
    <w:rsid w:val="0048103D"/>
    <w:rsid w:val="004918CE"/>
    <w:rsid w:val="004B5EB6"/>
    <w:rsid w:val="004C77F6"/>
    <w:rsid w:val="004D44EC"/>
    <w:rsid w:val="004E1999"/>
    <w:rsid w:val="004E5752"/>
    <w:rsid w:val="004F0CF6"/>
    <w:rsid w:val="004F2E3A"/>
    <w:rsid w:val="00504ADA"/>
    <w:rsid w:val="00522EF5"/>
    <w:rsid w:val="00540063"/>
    <w:rsid w:val="0054516E"/>
    <w:rsid w:val="005452A6"/>
    <w:rsid w:val="00550C9F"/>
    <w:rsid w:val="00551659"/>
    <w:rsid w:val="00556670"/>
    <w:rsid w:val="005825A9"/>
    <w:rsid w:val="005A44F9"/>
    <w:rsid w:val="005A79EB"/>
    <w:rsid w:val="005B0691"/>
    <w:rsid w:val="005B5200"/>
    <w:rsid w:val="005C4722"/>
    <w:rsid w:val="005D4150"/>
    <w:rsid w:val="005F3C34"/>
    <w:rsid w:val="005F6D92"/>
    <w:rsid w:val="0060765B"/>
    <w:rsid w:val="00612238"/>
    <w:rsid w:val="00633349"/>
    <w:rsid w:val="00641263"/>
    <w:rsid w:val="006502F2"/>
    <w:rsid w:val="00662A30"/>
    <w:rsid w:val="00681470"/>
    <w:rsid w:val="00684A63"/>
    <w:rsid w:val="006A1502"/>
    <w:rsid w:val="006A29A8"/>
    <w:rsid w:val="006A7278"/>
    <w:rsid w:val="006B0883"/>
    <w:rsid w:val="006B3847"/>
    <w:rsid w:val="006B6485"/>
    <w:rsid w:val="006C34E6"/>
    <w:rsid w:val="006D11FE"/>
    <w:rsid w:val="006E512C"/>
    <w:rsid w:val="00732E96"/>
    <w:rsid w:val="00754BAA"/>
    <w:rsid w:val="007611A3"/>
    <w:rsid w:val="00771725"/>
    <w:rsid w:val="00775AC8"/>
    <w:rsid w:val="007927DF"/>
    <w:rsid w:val="007A42B2"/>
    <w:rsid w:val="007C0872"/>
    <w:rsid w:val="007D7EC2"/>
    <w:rsid w:val="00812CAE"/>
    <w:rsid w:val="00833D8A"/>
    <w:rsid w:val="00835A80"/>
    <w:rsid w:val="00843DE1"/>
    <w:rsid w:val="00847738"/>
    <w:rsid w:val="008529FC"/>
    <w:rsid w:val="00857A6E"/>
    <w:rsid w:val="0086152E"/>
    <w:rsid w:val="00870428"/>
    <w:rsid w:val="008A0E9C"/>
    <w:rsid w:val="008A63F8"/>
    <w:rsid w:val="008C21D5"/>
    <w:rsid w:val="008D7B9F"/>
    <w:rsid w:val="008E779F"/>
    <w:rsid w:val="00905E9B"/>
    <w:rsid w:val="00913061"/>
    <w:rsid w:val="009152D0"/>
    <w:rsid w:val="00933258"/>
    <w:rsid w:val="00972485"/>
    <w:rsid w:val="00973577"/>
    <w:rsid w:val="00974A0D"/>
    <w:rsid w:val="00984F3E"/>
    <w:rsid w:val="00991F0B"/>
    <w:rsid w:val="00995132"/>
    <w:rsid w:val="009C1636"/>
    <w:rsid w:val="009C5950"/>
    <w:rsid w:val="009C5963"/>
    <w:rsid w:val="009D4B75"/>
    <w:rsid w:val="00A155CB"/>
    <w:rsid w:val="00A27428"/>
    <w:rsid w:val="00A41374"/>
    <w:rsid w:val="00A41475"/>
    <w:rsid w:val="00A52622"/>
    <w:rsid w:val="00A575A6"/>
    <w:rsid w:val="00A65959"/>
    <w:rsid w:val="00A8342F"/>
    <w:rsid w:val="00A93A73"/>
    <w:rsid w:val="00AA0A9E"/>
    <w:rsid w:val="00AD1C26"/>
    <w:rsid w:val="00AD4780"/>
    <w:rsid w:val="00AD6BB1"/>
    <w:rsid w:val="00B14E49"/>
    <w:rsid w:val="00B16804"/>
    <w:rsid w:val="00B404E8"/>
    <w:rsid w:val="00B85B31"/>
    <w:rsid w:val="00BA25B2"/>
    <w:rsid w:val="00BC51D3"/>
    <w:rsid w:val="00BD294E"/>
    <w:rsid w:val="00BD2BDF"/>
    <w:rsid w:val="00BE2F25"/>
    <w:rsid w:val="00BF42D3"/>
    <w:rsid w:val="00BF55DB"/>
    <w:rsid w:val="00C04FE9"/>
    <w:rsid w:val="00C07A96"/>
    <w:rsid w:val="00C13B22"/>
    <w:rsid w:val="00C15E2A"/>
    <w:rsid w:val="00C16615"/>
    <w:rsid w:val="00C21DE8"/>
    <w:rsid w:val="00C36625"/>
    <w:rsid w:val="00C5054C"/>
    <w:rsid w:val="00C53974"/>
    <w:rsid w:val="00C57BDE"/>
    <w:rsid w:val="00C600AE"/>
    <w:rsid w:val="00C63663"/>
    <w:rsid w:val="00C87628"/>
    <w:rsid w:val="00C97031"/>
    <w:rsid w:val="00CA06C5"/>
    <w:rsid w:val="00CB0ADA"/>
    <w:rsid w:val="00CB1A88"/>
    <w:rsid w:val="00CD7D2B"/>
    <w:rsid w:val="00CE68B6"/>
    <w:rsid w:val="00CF7287"/>
    <w:rsid w:val="00D06E69"/>
    <w:rsid w:val="00D15AA9"/>
    <w:rsid w:val="00D20202"/>
    <w:rsid w:val="00D26C53"/>
    <w:rsid w:val="00D32FEE"/>
    <w:rsid w:val="00D51A93"/>
    <w:rsid w:val="00D6713C"/>
    <w:rsid w:val="00D83DAF"/>
    <w:rsid w:val="00D8405B"/>
    <w:rsid w:val="00D87701"/>
    <w:rsid w:val="00D95A0B"/>
    <w:rsid w:val="00DA22CD"/>
    <w:rsid w:val="00DC5F20"/>
    <w:rsid w:val="00DD2440"/>
    <w:rsid w:val="00DD5B32"/>
    <w:rsid w:val="00DE0CA2"/>
    <w:rsid w:val="00DE1FE5"/>
    <w:rsid w:val="00DF409C"/>
    <w:rsid w:val="00E11A9F"/>
    <w:rsid w:val="00E208A4"/>
    <w:rsid w:val="00E25D20"/>
    <w:rsid w:val="00E35A37"/>
    <w:rsid w:val="00E57272"/>
    <w:rsid w:val="00E74F8D"/>
    <w:rsid w:val="00E8223D"/>
    <w:rsid w:val="00E866DD"/>
    <w:rsid w:val="00E867F2"/>
    <w:rsid w:val="00E90157"/>
    <w:rsid w:val="00E95597"/>
    <w:rsid w:val="00EA5AAE"/>
    <w:rsid w:val="00EA6440"/>
    <w:rsid w:val="00EC7536"/>
    <w:rsid w:val="00EF2297"/>
    <w:rsid w:val="00F14278"/>
    <w:rsid w:val="00F21340"/>
    <w:rsid w:val="00F27ACA"/>
    <w:rsid w:val="00F36D2F"/>
    <w:rsid w:val="00F36D41"/>
    <w:rsid w:val="00F44864"/>
    <w:rsid w:val="00F4701F"/>
    <w:rsid w:val="00F5272A"/>
    <w:rsid w:val="00F73F3F"/>
    <w:rsid w:val="00F76932"/>
    <w:rsid w:val="00F827EB"/>
    <w:rsid w:val="00F8479A"/>
    <w:rsid w:val="00F96821"/>
    <w:rsid w:val="00FA189E"/>
    <w:rsid w:val="00FD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7DBB4F"/>
  <w15:chartTrackingRefBased/>
  <w15:docId w15:val="{D7959932-7C7D-447F-A268-7C0F1056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A93"/>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15E2A"/>
    <w:rPr>
      <w:rFonts w:ascii="Arial" w:eastAsia="ＭＳ ゴシック" w:hAnsi="Arial"/>
      <w:sz w:val="18"/>
      <w:szCs w:val="18"/>
    </w:rPr>
  </w:style>
  <w:style w:type="table" w:styleId="a4">
    <w:name w:val="Table Grid"/>
    <w:basedOn w:val="a1"/>
    <w:rsid w:val="006814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927DF"/>
    <w:pPr>
      <w:tabs>
        <w:tab w:val="center" w:pos="4252"/>
        <w:tab w:val="right" w:pos="8504"/>
      </w:tabs>
      <w:snapToGrid w:val="0"/>
    </w:pPr>
  </w:style>
  <w:style w:type="character" w:customStyle="1" w:styleId="a6">
    <w:name w:val="ヘッダー (文字)"/>
    <w:link w:val="a5"/>
    <w:rsid w:val="007927DF"/>
    <w:rPr>
      <w:rFonts w:ascii="ＭＳ 明朝"/>
      <w:kern w:val="2"/>
      <w:sz w:val="24"/>
      <w:szCs w:val="24"/>
    </w:rPr>
  </w:style>
  <w:style w:type="paragraph" w:styleId="a7">
    <w:name w:val="footer"/>
    <w:basedOn w:val="a"/>
    <w:link w:val="a8"/>
    <w:rsid w:val="007927DF"/>
    <w:pPr>
      <w:tabs>
        <w:tab w:val="center" w:pos="4252"/>
        <w:tab w:val="right" w:pos="8504"/>
      </w:tabs>
      <w:snapToGrid w:val="0"/>
    </w:pPr>
  </w:style>
  <w:style w:type="character" w:customStyle="1" w:styleId="a8">
    <w:name w:val="フッター (文字)"/>
    <w:link w:val="a7"/>
    <w:rsid w:val="007927DF"/>
    <w:rPr>
      <w:rFonts w:ascii="ＭＳ 明朝"/>
      <w:kern w:val="2"/>
      <w:sz w:val="24"/>
      <w:szCs w:val="24"/>
    </w:rPr>
  </w:style>
  <w:style w:type="character" w:customStyle="1" w:styleId="spacelft11">
    <w:name w:val="space_lft11"/>
    <w:rsid w:val="004C77F6"/>
  </w:style>
  <w:style w:type="paragraph" w:styleId="a9">
    <w:name w:val="Revision"/>
    <w:hidden/>
    <w:uiPriority w:val="99"/>
    <w:semiHidden/>
    <w:rsid w:val="00407E9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00650">
      <w:bodyDiv w:val="1"/>
      <w:marLeft w:val="0"/>
      <w:marRight w:val="0"/>
      <w:marTop w:val="0"/>
      <w:marBottom w:val="0"/>
      <w:divBdr>
        <w:top w:val="none" w:sz="0" w:space="0" w:color="auto"/>
        <w:left w:val="none" w:sz="0" w:space="0" w:color="auto"/>
        <w:bottom w:val="none" w:sz="0" w:space="0" w:color="auto"/>
        <w:right w:val="none" w:sz="0" w:space="0" w:color="auto"/>
      </w:divBdr>
    </w:div>
    <w:div w:id="355426972">
      <w:bodyDiv w:val="1"/>
      <w:marLeft w:val="0"/>
      <w:marRight w:val="0"/>
      <w:marTop w:val="0"/>
      <w:marBottom w:val="0"/>
      <w:divBdr>
        <w:top w:val="none" w:sz="0" w:space="0" w:color="auto"/>
        <w:left w:val="none" w:sz="0" w:space="0" w:color="auto"/>
        <w:bottom w:val="none" w:sz="0" w:space="0" w:color="auto"/>
        <w:right w:val="none" w:sz="0" w:space="0" w:color="auto"/>
      </w:divBdr>
      <w:divsChild>
        <w:div w:id="915283290">
          <w:marLeft w:val="0"/>
          <w:marRight w:val="0"/>
          <w:marTop w:val="0"/>
          <w:marBottom w:val="0"/>
          <w:divBdr>
            <w:top w:val="none" w:sz="0" w:space="0" w:color="auto"/>
            <w:left w:val="none" w:sz="0" w:space="0" w:color="auto"/>
            <w:bottom w:val="none" w:sz="0" w:space="0" w:color="auto"/>
            <w:right w:val="none" w:sz="0" w:space="0" w:color="auto"/>
          </w:divBdr>
          <w:divsChild>
            <w:div w:id="24797773">
              <w:marLeft w:val="0"/>
              <w:marRight w:val="0"/>
              <w:marTop w:val="0"/>
              <w:marBottom w:val="0"/>
              <w:divBdr>
                <w:top w:val="none" w:sz="0" w:space="0" w:color="auto"/>
                <w:left w:val="none" w:sz="0" w:space="0" w:color="auto"/>
                <w:bottom w:val="none" w:sz="0" w:space="0" w:color="auto"/>
                <w:right w:val="none" w:sz="0" w:space="0" w:color="auto"/>
              </w:divBdr>
              <w:divsChild>
                <w:div w:id="1438940499">
                  <w:marLeft w:val="0"/>
                  <w:marRight w:val="0"/>
                  <w:marTop w:val="0"/>
                  <w:marBottom w:val="0"/>
                  <w:divBdr>
                    <w:top w:val="none" w:sz="0" w:space="0" w:color="auto"/>
                    <w:left w:val="none" w:sz="0" w:space="0" w:color="auto"/>
                    <w:bottom w:val="none" w:sz="0" w:space="0" w:color="auto"/>
                    <w:right w:val="none" w:sz="0" w:space="0" w:color="auto"/>
                  </w:divBdr>
                  <w:divsChild>
                    <w:div w:id="1019039848">
                      <w:marLeft w:val="0"/>
                      <w:marRight w:val="0"/>
                      <w:marTop w:val="0"/>
                      <w:marBottom w:val="0"/>
                      <w:divBdr>
                        <w:top w:val="none" w:sz="0" w:space="0" w:color="auto"/>
                        <w:left w:val="none" w:sz="0" w:space="0" w:color="auto"/>
                        <w:bottom w:val="none" w:sz="0" w:space="0" w:color="auto"/>
                        <w:right w:val="none" w:sz="0" w:space="0" w:color="auto"/>
                      </w:divBdr>
                      <w:divsChild>
                        <w:div w:id="6912634">
                          <w:marLeft w:val="0"/>
                          <w:marRight w:val="0"/>
                          <w:marTop w:val="0"/>
                          <w:marBottom w:val="0"/>
                          <w:divBdr>
                            <w:top w:val="none" w:sz="0" w:space="0" w:color="auto"/>
                            <w:left w:val="none" w:sz="0" w:space="0" w:color="auto"/>
                            <w:bottom w:val="none" w:sz="0" w:space="0" w:color="auto"/>
                            <w:right w:val="none" w:sz="0" w:space="0" w:color="auto"/>
                          </w:divBdr>
                          <w:divsChild>
                            <w:div w:id="973095370">
                              <w:marLeft w:val="0"/>
                              <w:marRight w:val="0"/>
                              <w:marTop w:val="0"/>
                              <w:marBottom w:val="0"/>
                              <w:divBdr>
                                <w:top w:val="none" w:sz="0" w:space="0" w:color="auto"/>
                                <w:left w:val="none" w:sz="0" w:space="0" w:color="auto"/>
                                <w:bottom w:val="none" w:sz="0" w:space="0" w:color="auto"/>
                                <w:right w:val="none" w:sz="0" w:space="0" w:color="auto"/>
                              </w:divBdr>
                              <w:divsChild>
                                <w:div w:id="1175530761">
                                  <w:marLeft w:val="0"/>
                                  <w:marRight w:val="0"/>
                                  <w:marTop w:val="0"/>
                                  <w:marBottom w:val="0"/>
                                  <w:divBdr>
                                    <w:top w:val="none" w:sz="0" w:space="0" w:color="auto"/>
                                    <w:left w:val="none" w:sz="0" w:space="0" w:color="auto"/>
                                    <w:bottom w:val="none" w:sz="0" w:space="0" w:color="auto"/>
                                    <w:right w:val="none" w:sz="0" w:space="0" w:color="auto"/>
                                  </w:divBdr>
                                  <w:divsChild>
                                    <w:div w:id="126242526">
                                      <w:marLeft w:val="0"/>
                                      <w:marRight w:val="0"/>
                                      <w:marTop w:val="0"/>
                                      <w:marBottom w:val="0"/>
                                      <w:divBdr>
                                        <w:top w:val="none" w:sz="0" w:space="0" w:color="auto"/>
                                        <w:left w:val="none" w:sz="0" w:space="0" w:color="auto"/>
                                        <w:bottom w:val="none" w:sz="0" w:space="0" w:color="auto"/>
                                        <w:right w:val="none" w:sz="0" w:space="0" w:color="auto"/>
                                      </w:divBdr>
                                      <w:divsChild>
                                        <w:div w:id="533932559">
                                          <w:marLeft w:val="0"/>
                                          <w:marRight w:val="0"/>
                                          <w:marTop w:val="0"/>
                                          <w:marBottom w:val="192"/>
                                          <w:divBdr>
                                            <w:top w:val="single" w:sz="12" w:space="0" w:color="ED3D3D"/>
                                            <w:left w:val="single" w:sz="12" w:space="0" w:color="ED3D3D"/>
                                            <w:bottom w:val="single" w:sz="12" w:space="0" w:color="ED3D3D"/>
                                            <w:right w:val="single" w:sz="12" w:space="0" w:color="ED3D3D"/>
                                          </w:divBdr>
                                          <w:divsChild>
                                            <w:div w:id="211187369">
                                              <w:marLeft w:val="0"/>
                                              <w:marRight w:val="0"/>
                                              <w:marTop w:val="0"/>
                                              <w:marBottom w:val="0"/>
                                              <w:divBdr>
                                                <w:top w:val="none" w:sz="0" w:space="0" w:color="auto"/>
                                                <w:left w:val="none" w:sz="0" w:space="0" w:color="auto"/>
                                                <w:bottom w:val="none" w:sz="0" w:space="0" w:color="auto"/>
                                                <w:right w:val="none" w:sz="0" w:space="0" w:color="auto"/>
                                              </w:divBdr>
                                            </w:div>
                                            <w:div w:id="865102666">
                                              <w:marLeft w:val="0"/>
                                              <w:marRight w:val="0"/>
                                              <w:marTop w:val="0"/>
                                              <w:marBottom w:val="0"/>
                                              <w:divBdr>
                                                <w:top w:val="none" w:sz="0" w:space="0" w:color="auto"/>
                                                <w:left w:val="none" w:sz="0" w:space="0" w:color="auto"/>
                                                <w:bottom w:val="none" w:sz="0" w:space="0" w:color="auto"/>
                                                <w:right w:val="none" w:sz="0" w:space="0" w:color="auto"/>
                                              </w:divBdr>
                                            </w:div>
                                            <w:div w:id="16634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57ADB55D1CFB64F9A27BE99DD9C1CDD" ma:contentTypeVersion="0" ma:contentTypeDescription="" ma:contentTypeScope="" ma:versionID="b28826a44026a7de556acd0dd9b6a65d">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9C633-6E8C-430B-AFFC-35260AB3A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4FC3C-0247-4176-95BB-73DB35CD22E9}">
  <ds:schemaRefs>
    <ds:schemaRef ds:uri="http://schemas.openxmlformats.org/officeDocument/2006/bibliography"/>
  </ds:schemaRefs>
</ds:datastoreItem>
</file>

<file path=customXml/itemProps3.xml><?xml version="1.0" encoding="utf-8"?>
<ds:datastoreItem xmlns:ds="http://schemas.openxmlformats.org/officeDocument/2006/customXml" ds:itemID="{215EA996-B953-4EC8-86F6-21A6DF6D4E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厚生労働省</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厚生労働省ネットワークシステム</dc:creator>
  <cp:keywords/>
  <cp:lastModifiedBy>藤木　正博</cp:lastModifiedBy>
  <cp:revision>2</cp:revision>
  <cp:lastPrinted>2016-12-05T05:24:00Z</cp:lastPrinted>
  <dcterms:created xsi:type="dcterms:W3CDTF">2025-03-31T04:01:00Z</dcterms:created>
  <dcterms:modified xsi:type="dcterms:W3CDTF">2025-03-31T04:01:00Z</dcterms:modified>
</cp:coreProperties>
</file>