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9053" w14:textId="723439A8" w:rsidR="007D73B0" w:rsidRDefault="00DC7614">
      <w:pPr>
        <w:pStyle w:val="a3"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7D73B0">
        <w:rPr>
          <w:rFonts w:hint="eastAsia"/>
          <w:noProof/>
        </w:rPr>
        <w:t>様式第</w:t>
      </w:r>
      <w:r w:rsidRPr="00DC7614">
        <w:rPr>
          <w:rFonts w:ascii="ＭＳ 明朝" w:hAnsi="ＭＳ 明朝" w:hint="eastAsia"/>
          <w:noProof/>
        </w:rPr>
        <w:t>31</w:t>
      </w:r>
      <w:r w:rsidR="00B904BA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  <w:r w:rsidR="007D73B0">
        <w:rPr>
          <w:rFonts w:hint="eastAsia"/>
          <w:noProof/>
          <w:color w:val="auto"/>
        </w:rPr>
        <w:t>別紙</w:t>
      </w:r>
      <w:r w:rsidR="00231F54">
        <w:rPr>
          <w:rFonts w:hint="eastAsia"/>
          <w:noProof/>
          <w:color w:val="auto"/>
        </w:rPr>
        <w:t>８</w:t>
      </w:r>
      <w:r w:rsidR="007D73B0">
        <w:rPr>
          <w:rFonts w:hint="eastAsia"/>
          <w:noProof/>
        </w:rPr>
        <w:t>（診療用放射性同位元素</w:t>
      </w:r>
      <w:r w:rsidR="00231F54">
        <w:rPr>
          <w:rFonts w:hint="eastAsia"/>
          <w:noProof/>
        </w:rPr>
        <w:t>使用器具</w:t>
      </w:r>
      <w:r w:rsidR="007D73B0">
        <w:rPr>
          <w:rFonts w:hint="eastAsia"/>
          <w:noProof/>
        </w:rPr>
        <w:t>の届出）</w:t>
      </w:r>
    </w:p>
    <w:p w14:paraId="62D79E30" w14:textId="48A839AE" w:rsidR="007D73B0" w:rsidRDefault="007D73B0">
      <w:pPr>
        <w:kinsoku/>
        <w:overflowPunct/>
        <w:autoSpaceDE/>
        <w:autoSpaceDN/>
        <w:adjustRightInd/>
        <w:rPr>
          <w:rFonts w:ascii="ＭＳ 明朝"/>
          <w:noProof/>
          <w:spacing w:val="-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4"/>
        <w:gridCol w:w="322"/>
        <w:gridCol w:w="107"/>
        <w:gridCol w:w="1178"/>
        <w:gridCol w:w="2034"/>
        <w:gridCol w:w="1714"/>
        <w:gridCol w:w="1285"/>
        <w:gridCol w:w="1285"/>
        <w:gridCol w:w="1285"/>
      </w:tblGrid>
      <w:tr w:rsidR="007D73B0" w14:paraId="169304F0" w14:textId="77777777" w:rsidTr="00DC7614">
        <w:tc>
          <w:tcPr>
            <w:tcW w:w="19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DC6FB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病院（診療所）名</w:t>
            </w:r>
          </w:p>
        </w:tc>
        <w:tc>
          <w:tcPr>
            <w:tcW w:w="20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252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38E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整理番号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55B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１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AFE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２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7F7AB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３</w:t>
            </w:r>
          </w:p>
        </w:tc>
      </w:tr>
      <w:tr w:rsidR="007D73B0" w14:paraId="50E79E97" w14:textId="77777777" w:rsidTr="00DC7614">
        <w:tc>
          <w:tcPr>
            <w:tcW w:w="80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3131D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所在地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05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065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D8E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FBD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6F825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77842BA0" w14:textId="77777777" w:rsidTr="00DC7614">
        <w:tc>
          <w:tcPr>
            <w:tcW w:w="198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0BBEB0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43497F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診療用放射性同位元素について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43C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 xml:space="preserve">　種　　類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345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65F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8A7A5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46F2374B" w14:textId="77777777" w:rsidTr="00DC7614">
        <w:tc>
          <w:tcPr>
            <w:tcW w:w="198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8A9908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7DC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 xml:space="preserve">　形　　状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2C2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037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7AFAB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602DD7D3" w14:textId="77777777" w:rsidTr="00DC7614">
        <w:tc>
          <w:tcPr>
            <w:tcW w:w="198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402424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688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年間使用予定数量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ascii="ＭＳ 明朝" w:hAnsi="ＭＳ 明朝"/>
                <w:noProof/>
                <w:spacing w:val="-14"/>
              </w:rPr>
              <w:t>(</w:t>
            </w:r>
            <w:r>
              <w:rPr>
                <w:rFonts w:hint="eastAsia"/>
                <w:noProof/>
                <w:spacing w:val="-10"/>
              </w:rPr>
              <w:t>単位：</w:t>
            </w:r>
            <w:r>
              <w:rPr>
                <w:noProof/>
                <w:spacing w:val="-14"/>
              </w:rPr>
              <w:t>Bq</w:t>
            </w:r>
            <w:r>
              <w:rPr>
                <w:rFonts w:ascii="ＭＳ 明朝" w:hAnsi="ＭＳ 明朝"/>
                <w:noProof/>
                <w:spacing w:val="-14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ADC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46E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14AC9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55D85FDD" w14:textId="77777777" w:rsidTr="00DC7614">
        <w:tc>
          <w:tcPr>
            <w:tcW w:w="198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BD919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3DA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 xml:space="preserve">　最大貯蔵予定数量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ascii="ＭＳ 明朝" w:hAnsi="ＭＳ 明朝"/>
                <w:noProof/>
                <w:spacing w:val="-14"/>
              </w:rPr>
              <w:t>(</w:t>
            </w:r>
            <w:r>
              <w:rPr>
                <w:rFonts w:hint="eastAsia"/>
                <w:noProof/>
                <w:spacing w:val="-10"/>
              </w:rPr>
              <w:t>単位：</w:t>
            </w:r>
            <w:r>
              <w:rPr>
                <w:noProof/>
                <w:spacing w:val="-14"/>
              </w:rPr>
              <w:t>Bq</w:t>
            </w:r>
            <w:r>
              <w:rPr>
                <w:rFonts w:ascii="ＭＳ 明朝" w:hAnsi="ＭＳ 明朝"/>
                <w:noProof/>
                <w:spacing w:val="-14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098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B7F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7C626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2BA42605" w14:textId="77777777" w:rsidTr="00DC7614">
        <w:tc>
          <w:tcPr>
            <w:tcW w:w="198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E27594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5D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 xml:space="preserve">　１日最大使用予定数量</w:t>
            </w:r>
            <w:r>
              <w:rPr>
                <w:rFonts w:ascii="ＭＳ 明朝" w:hAnsi="ＭＳ 明朝"/>
                <w:noProof/>
                <w:spacing w:val="-14"/>
              </w:rPr>
              <w:t>(</w:t>
            </w:r>
            <w:r>
              <w:rPr>
                <w:rFonts w:hint="eastAsia"/>
                <w:noProof/>
                <w:spacing w:val="-10"/>
              </w:rPr>
              <w:t>単位：</w:t>
            </w:r>
            <w:r>
              <w:rPr>
                <w:noProof/>
                <w:spacing w:val="-14"/>
              </w:rPr>
              <w:t>Bq</w:t>
            </w:r>
            <w:r>
              <w:rPr>
                <w:rFonts w:ascii="ＭＳ 明朝" w:hAnsi="ＭＳ 明朝"/>
                <w:noProof/>
                <w:spacing w:val="-14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3D1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743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46728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6342D521" w14:textId="77777777" w:rsidTr="00DC7614">
        <w:tc>
          <w:tcPr>
            <w:tcW w:w="198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534F27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073F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３月最大使用予定数量</w:t>
            </w:r>
            <w:r>
              <w:rPr>
                <w:rFonts w:ascii="ＭＳ 明朝" w:hAnsi="ＭＳ 明朝"/>
                <w:noProof/>
                <w:spacing w:val="-14"/>
              </w:rPr>
              <w:t>(</w:t>
            </w:r>
            <w:r>
              <w:rPr>
                <w:rFonts w:hint="eastAsia"/>
                <w:noProof/>
                <w:spacing w:val="-10"/>
              </w:rPr>
              <w:t>単位：</w:t>
            </w:r>
            <w:r>
              <w:rPr>
                <w:noProof/>
                <w:spacing w:val="-14"/>
              </w:rPr>
              <w:t>Bq</w:t>
            </w:r>
            <w:r>
              <w:rPr>
                <w:rFonts w:ascii="ＭＳ 明朝" w:hAnsi="ＭＳ 明朝"/>
                <w:noProof/>
                <w:spacing w:val="-14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3EB58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C70F9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AD6D3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0CE04F69" w14:textId="77777777" w:rsidTr="00DC7614">
        <w:tc>
          <w:tcPr>
            <w:tcW w:w="3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66695CF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使</w:t>
            </w:r>
          </w:p>
          <w:p w14:paraId="688E07C1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2BCC63FC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5B249176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用</w:t>
            </w:r>
          </w:p>
          <w:p w14:paraId="24ED50AF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22CA41A1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1919799F" w14:textId="429B5D51" w:rsidR="007D73B0" w:rsidRDefault="00DC7614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</w:tc>
        <w:tc>
          <w:tcPr>
            <w:tcW w:w="53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854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使用室名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D22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2E8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5F44D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23198888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53332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42D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使用室の構造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888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5D8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5B780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2186D877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977BFC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7C3D5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材質等</w:t>
            </w: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7DA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天井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799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18C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21675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1DF4071E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2B0ED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638FD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E95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D7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B63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35EDE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1B300F95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C1C1B9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960B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1AE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A3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557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5EF7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458C5657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D283D3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EE1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画壁の外側における実効線量</w:t>
            </w:r>
          </w:p>
          <w:p w14:paraId="2115202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419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0A63EA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6FF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27E446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12322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21B1F4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4B1D0C9E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D91622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D79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出入口（１箇所）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3E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A43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6E721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適・否</w:t>
            </w:r>
          </w:p>
        </w:tc>
      </w:tr>
      <w:tr w:rsidR="007D73B0" w14:paraId="59C20541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79DEE5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8B45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壁</w:t>
            </w:r>
          </w:p>
          <w:p w14:paraId="45DB031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床</w:t>
            </w:r>
          </w:p>
          <w:p w14:paraId="7E13280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等</w:t>
            </w:r>
          </w:p>
          <w:p w14:paraId="3FF3931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F7F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 w:hint="eastAsia"/>
                <w:noProof/>
                <w:sz w:val="20"/>
              </w:rPr>
              <w:t>突起物、くぼみが少ない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201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E0C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E365B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5B13973A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507E69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E35EC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65E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 w:hint="eastAsia"/>
                <w:noProof/>
                <w:sz w:val="20"/>
              </w:rPr>
              <w:t>仕上材の目地等のすき間が少ない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C84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38D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D5686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29557812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9D7B6B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46833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4C6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表面が</w:t>
            </w:r>
            <w:r>
              <w:rPr>
                <w:rFonts w:ascii="ＭＳ 明朝" w:hAnsi="ＭＳ 明朝" w:hint="eastAsia"/>
                <w:noProof/>
                <w:sz w:val="20"/>
              </w:rPr>
              <w:t>平滑で気体・液体が浸透しにくい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2B5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B3D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ED6C0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3F6EDF3B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EC213B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457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5AA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腐食しにくい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90F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36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D7E4B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5897B009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76B998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C9E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汚染検査用放射線測定器の出入り口付近への設置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241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AF5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21611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24EEADEB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4937F0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D6E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汚染除去器材及び洗浄設備の出入り口付近への設置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C77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E38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541D2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7D73B0" w14:paraId="1C2868BF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92E0EB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7B5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準備室内の洗浄設備の設置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04F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E54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E5C0F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7D73B0" w14:paraId="2C85DE9D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4736E2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719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更衣設備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808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95C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4ACC2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7D73B0" w14:paraId="0F6E9907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B9F199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35C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使用室である旨の標識</w:t>
            </w:r>
            <w:r>
              <w:rPr>
                <w:noProof/>
                <w:spacing w:val="-6"/>
                <w:sz w:val="20"/>
              </w:rPr>
              <w:t xml:space="preserve">      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D9C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646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891EC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7D73B0" w14:paraId="4379FBC7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F16821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7182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18"/>
              </w:rPr>
              <w:t>フード、グローブボックス等の装置の排気設備への連結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78E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06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E641D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7D73B0" w14:paraId="3288EBFA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BCCD1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F13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使用室内でのエックス線装置の使用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5B0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7D5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70917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7D73B0" w14:paraId="2222BEF0" w14:textId="77777777" w:rsidTr="00DC7614">
        <w:tc>
          <w:tcPr>
            <w:tcW w:w="3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D1B1A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9A549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エックス線装置使用時の防護措置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AB689E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D9276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C86DA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7D73B0" w14:paraId="2FD22FB1" w14:textId="77777777" w:rsidTr="00DC7614">
        <w:tc>
          <w:tcPr>
            <w:tcW w:w="3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D7FFA31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貯</w:t>
            </w:r>
          </w:p>
          <w:p w14:paraId="61AE1240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6DFF032E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蔵</w:t>
            </w:r>
          </w:p>
          <w:p w14:paraId="6B29E50F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41455946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施</w:t>
            </w:r>
          </w:p>
          <w:p w14:paraId="1C7EB0C4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5901CB45" w14:textId="0D411D43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設</w:t>
            </w:r>
          </w:p>
        </w:tc>
        <w:tc>
          <w:tcPr>
            <w:tcW w:w="5355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FF44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貯蔵室の構造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（耐火構造）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AA217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4B1EADE5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7C56E5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61E4E82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貯</w:t>
            </w:r>
          </w:p>
          <w:p w14:paraId="23B6975D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</w:rPr>
            </w:pPr>
          </w:p>
          <w:p w14:paraId="2ED97EDD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蔵</w:t>
            </w:r>
          </w:p>
          <w:p w14:paraId="68E4A0FA" w14:textId="77777777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</w:rPr>
            </w:pPr>
          </w:p>
          <w:p w14:paraId="7AAC8C87" w14:textId="160C43D2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室</w:t>
            </w: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135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貯蔵室の開口部（特定防火設備）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2B245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2FFC26BA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02072D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A3326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FE90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出入口（１箇所）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7AB84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532D0270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668A7A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B7384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58E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扉等の外部に通じる部分の鍵等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BEA0D6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6DD8A208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C37495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C2F33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A4C7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画壁の外側における実効線量</w:t>
            </w:r>
          </w:p>
          <w:p w14:paraId="343D1EC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z w:val="20"/>
              </w:rPr>
              <w:t>ｍ</w:t>
            </w:r>
            <w:r>
              <w:rPr>
                <w:rFonts w:ascii="ＭＳ 明朝" w:hAnsi="ＭＳ 明朝"/>
                <w:noProof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D30393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53CF039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0D9BF62F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CCF941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FF45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7A694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貯蔵施設である旨の標識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0E2B31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7D73B0" w14:paraId="1BE3F53D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401FFF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9178D" w14:textId="6F9296C5" w:rsidR="007D73B0" w:rsidRDefault="007D73B0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貯蔵箱等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5BA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貯蔵箱等の構造（耐火構造））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2F0BCA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06FAD5F4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43E920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31A70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FBCD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ふた等の外部に通じる部分の鍵等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ADBB6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7D73B0" w14:paraId="7591EDB5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EEB753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BC224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DAD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画壁の外側における実効線量</w:t>
            </w:r>
          </w:p>
          <w:p w14:paraId="48000675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ＭＳ 明朝" w:hAnsi="ＭＳ 明朝" w:hint="eastAsia"/>
                <w:noProof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z w:val="20"/>
              </w:rPr>
              <w:t>ｍ</w:t>
            </w:r>
            <w:r>
              <w:rPr>
                <w:rFonts w:ascii="ＭＳ 明朝" w:hAnsi="ＭＳ 明朝"/>
                <w:noProof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049CDB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0025C0C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7D73B0" w14:paraId="62815A2F" w14:textId="77777777" w:rsidTr="00DC7614">
        <w:tc>
          <w:tcPr>
            <w:tcW w:w="37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A591F2E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0E1B07" w14:textId="77777777" w:rsidR="007D73B0" w:rsidRDefault="007D73B0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02FA3FF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貯蔵施設である旨の標識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EB36048" w14:textId="77777777" w:rsidR="007D73B0" w:rsidRDefault="007D73B0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</w:tbl>
    <w:p w14:paraId="65AEE858" w14:textId="77777777" w:rsidR="00DC7614" w:rsidRDefault="00DC7614"/>
    <w:p w14:paraId="4D7FFD4B" w14:textId="77777777" w:rsidR="00DC7614" w:rsidRDefault="00DC7614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4"/>
        <w:gridCol w:w="322"/>
        <w:gridCol w:w="5033"/>
        <w:gridCol w:w="1285"/>
        <w:gridCol w:w="1285"/>
        <w:gridCol w:w="1285"/>
      </w:tblGrid>
      <w:tr w:rsidR="00231F54" w14:paraId="31444856" w14:textId="77777777" w:rsidTr="00DC7614">
        <w:tc>
          <w:tcPr>
            <w:tcW w:w="69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BEA419" w14:textId="1FE8C485" w:rsidR="00231F54" w:rsidRPr="00DC7614" w:rsidRDefault="00231F54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  <w:sz w:val="20"/>
              </w:rPr>
            </w:pPr>
            <w:r w:rsidRPr="00DC7614">
              <w:rPr>
                <w:rFonts w:hint="eastAsia"/>
                <w:noProof/>
                <w:spacing w:val="-10"/>
                <w:sz w:val="20"/>
              </w:rPr>
              <w:lastRenderedPageBreak/>
              <w:t>貯</w:t>
            </w:r>
            <w:r w:rsidR="00DC7614" w:rsidRPr="00DC7614">
              <w:rPr>
                <w:rFonts w:hint="eastAsia"/>
                <w:noProof/>
                <w:spacing w:val="-6"/>
                <w:sz w:val="20"/>
              </w:rPr>
              <w:t xml:space="preserve"> </w:t>
            </w:r>
            <w:r w:rsidRPr="00DC7614">
              <w:rPr>
                <w:rFonts w:hint="eastAsia"/>
                <w:noProof/>
                <w:spacing w:val="-10"/>
                <w:sz w:val="20"/>
              </w:rPr>
              <w:t>蔵</w:t>
            </w:r>
          </w:p>
          <w:p w14:paraId="00AA3671" w14:textId="744CD148" w:rsidR="00231F54" w:rsidRPr="00DC7614" w:rsidRDefault="00231F54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  <w:sz w:val="20"/>
              </w:rPr>
            </w:pPr>
            <w:r w:rsidRPr="00DC7614">
              <w:rPr>
                <w:rFonts w:ascii="ＭＳ 明朝" w:hAnsi="ＭＳ 明朝" w:hint="eastAsia"/>
                <w:noProof/>
                <w:spacing w:val="-10"/>
                <w:sz w:val="20"/>
              </w:rPr>
              <w:t>運</w:t>
            </w:r>
            <w:r w:rsidR="00DC7614" w:rsidRPr="00DC7614">
              <w:rPr>
                <w:rFonts w:ascii="ＭＳ 明朝" w:hAnsi="ＭＳ 明朝" w:hint="eastAsia"/>
                <w:noProof/>
                <w:spacing w:val="-6"/>
                <w:sz w:val="20"/>
              </w:rPr>
              <w:t xml:space="preserve"> </w:t>
            </w:r>
            <w:r w:rsidRPr="00DC7614">
              <w:rPr>
                <w:rFonts w:ascii="ＭＳ 明朝" w:hAnsi="ＭＳ 明朝" w:hint="eastAsia"/>
                <w:noProof/>
                <w:spacing w:val="-10"/>
                <w:sz w:val="20"/>
              </w:rPr>
              <w:t>搬</w:t>
            </w:r>
          </w:p>
          <w:p w14:paraId="05F85177" w14:textId="4205A41A" w:rsidR="00231F54" w:rsidRDefault="00231F54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 w:rsidRPr="00DC7614">
              <w:rPr>
                <w:rFonts w:ascii="ＭＳ 明朝" w:hAnsi="ＭＳ 明朝" w:hint="eastAsia"/>
                <w:noProof/>
                <w:spacing w:val="-10"/>
                <w:sz w:val="20"/>
              </w:rPr>
              <w:t>容</w:t>
            </w:r>
            <w:r w:rsidRPr="00DC7614"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 w:rsidRPr="00DC7614">
              <w:rPr>
                <w:rFonts w:ascii="ＭＳ 明朝" w:hAnsi="ＭＳ 明朝" w:hint="eastAsia"/>
                <w:noProof/>
                <w:spacing w:val="-10"/>
                <w:sz w:val="20"/>
              </w:rPr>
              <w:t>器</w:t>
            </w:r>
          </w:p>
        </w:tc>
        <w:tc>
          <w:tcPr>
            <w:tcW w:w="50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036C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容器の外側１メートルの距離における実効線量</w:t>
            </w:r>
          </w:p>
          <w:p w14:paraId="7241FAC2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z w:val="20"/>
              </w:rPr>
              <w:t>μ</w:t>
            </w:r>
            <w:r>
              <w:rPr>
                <w:rFonts w:ascii="ＭＳ 明朝" w:hAnsi="ＭＳ 明朝"/>
                <w:noProof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z w:val="20"/>
              </w:rPr>
              <w:t>ｈ）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CAFA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5A0C53E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AEFF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2352D72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1D732F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DD8CD2E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31F54" w14:paraId="1B6E6A86" w14:textId="77777777" w:rsidTr="00DC7614">
        <w:tc>
          <w:tcPr>
            <w:tcW w:w="69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397D101" w14:textId="77777777" w:rsidR="00231F54" w:rsidRDefault="00231F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CAF7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</w:t>
            </w:r>
            <w:r>
              <w:rPr>
                <w:rFonts w:hint="eastAsia"/>
                <w:noProof/>
              </w:rPr>
              <w:t>気密な構造（空気汚染の恐れがある場合）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0AA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26AC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4050F5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31F54" w14:paraId="0421C27F" w14:textId="77777777" w:rsidTr="00DC7614">
        <w:tc>
          <w:tcPr>
            <w:tcW w:w="69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F94DE6" w14:textId="77777777" w:rsidR="00231F54" w:rsidRDefault="00231F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773C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こぼれにくく液体が浸透しにくい（液体の場合）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3900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86C0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822DBF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31F54" w14:paraId="070C0F7A" w14:textId="77777777" w:rsidTr="00DC7614">
        <w:tc>
          <w:tcPr>
            <w:tcW w:w="69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2F27E7" w14:textId="77777777" w:rsidR="00231F54" w:rsidRDefault="00231F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160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貯蔵（運搬）容器である旨の標識</w:t>
            </w:r>
            <w:r>
              <w:rPr>
                <w:noProof/>
                <w:spacing w:val="-6"/>
                <w:sz w:val="20"/>
              </w:rPr>
              <w:t xml:space="preserve">       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DC27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9A8F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974A59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31F54" w14:paraId="6001D92F" w14:textId="77777777" w:rsidTr="00DC7614">
        <w:tc>
          <w:tcPr>
            <w:tcW w:w="6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BA784F" w14:textId="77777777" w:rsidR="00231F54" w:rsidRDefault="00231F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A6695C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 </w:t>
            </w:r>
            <w:r>
              <w:rPr>
                <w:rFonts w:hint="eastAsia"/>
                <w:noProof/>
                <w:spacing w:val="-10"/>
                <w:sz w:val="20"/>
              </w:rPr>
              <w:t>放射性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同位元素の種類、数量の表示</w:t>
            </w:r>
            <w:r>
              <w:rPr>
                <w:noProof/>
                <w:spacing w:val="-6"/>
                <w:sz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24AF3B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636F35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AE1900" w14:textId="77777777" w:rsidR="00231F5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31F54" w:rsidRPr="002F6E29" w14:paraId="3BCDAB96" w14:textId="77777777" w:rsidTr="00DC7614">
        <w:trPr>
          <w:trHeight w:val="1349"/>
        </w:trPr>
        <w:tc>
          <w:tcPr>
            <w:tcW w:w="696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6FB9CBD" w14:textId="77777777" w:rsidR="00DC761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 w:hAnsi="ＭＳ 明朝"/>
                <w:noProof/>
                <w:spacing w:val="8"/>
                <w:sz w:val="20"/>
              </w:rPr>
            </w:pPr>
            <w:r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>治</w:t>
            </w:r>
            <w:r w:rsidR="00DC7614"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 xml:space="preserve"> </w:t>
            </w:r>
            <w:r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>療</w:t>
            </w:r>
          </w:p>
          <w:p w14:paraId="1AAF11A3" w14:textId="77777777" w:rsidR="00DC761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 w:hAnsi="ＭＳ 明朝"/>
                <w:noProof/>
                <w:spacing w:val="8"/>
                <w:sz w:val="20"/>
              </w:rPr>
            </w:pPr>
            <w:r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>患</w:t>
            </w:r>
            <w:r w:rsidR="00DC7614"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 xml:space="preserve"> </w:t>
            </w:r>
            <w:r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>者</w:t>
            </w:r>
          </w:p>
          <w:p w14:paraId="5C42D286" w14:textId="77777777" w:rsidR="00DC761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 w:hAnsi="ＭＳ 明朝"/>
                <w:noProof/>
                <w:spacing w:val="8"/>
                <w:sz w:val="20"/>
              </w:rPr>
            </w:pPr>
            <w:r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>の</w:t>
            </w:r>
            <w:r w:rsidR="00DC7614"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 xml:space="preserve"> </w:t>
            </w:r>
            <w:r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>病</w:t>
            </w:r>
          </w:p>
          <w:p w14:paraId="41F5C527" w14:textId="49444CCB" w:rsidR="00231F54" w:rsidRPr="00DC7614" w:rsidRDefault="00231F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  <w:sz w:val="20"/>
              </w:rPr>
            </w:pPr>
            <w:r w:rsidRPr="00DC7614">
              <w:rPr>
                <w:rFonts w:ascii="ＭＳ 明朝" w:hAnsi="ＭＳ 明朝" w:hint="eastAsia"/>
                <w:noProof/>
                <w:spacing w:val="8"/>
                <w:sz w:val="20"/>
              </w:rPr>
              <w:t>室</w:t>
            </w:r>
          </w:p>
        </w:tc>
        <w:tc>
          <w:tcPr>
            <w:tcW w:w="50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C994449" w14:textId="77777777" w:rsidR="00231F54" w:rsidRPr="002F6E29" w:rsidRDefault="00231F54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放射線障害の防止に関する構造設備及び予防措置の概要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EDD5333" w14:textId="77777777" w:rsidR="00231F54" w:rsidRPr="002F6E29" w:rsidRDefault="00231F54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  <w:sz w:val="20"/>
              </w:rPr>
            </w:pPr>
          </w:p>
        </w:tc>
      </w:tr>
      <w:tr w:rsidR="002F6E29" w14:paraId="323057BE" w14:textId="77777777" w:rsidTr="00DC7614">
        <w:tc>
          <w:tcPr>
            <w:tcW w:w="3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69A6CAD" w14:textId="77777777" w:rsidR="00DC7614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廃</w:t>
            </w:r>
          </w:p>
          <w:p w14:paraId="436FDAC6" w14:textId="3528BAFE" w:rsidR="00DC7614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棄</w:t>
            </w:r>
          </w:p>
          <w:p w14:paraId="63A1610E" w14:textId="4E8445A0" w:rsidR="002F6E29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施</w:t>
            </w:r>
          </w:p>
          <w:p w14:paraId="79396781" w14:textId="0A93432A" w:rsidR="002F6E29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設</w:t>
            </w:r>
          </w:p>
        </w:tc>
        <w:tc>
          <w:tcPr>
            <w:tcW w:w="3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86300" w14:textId="77777777" w:rsidR="002F6E29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排</w:t>
            </w:r>
          </w:p>
          <w:p w14:paraId="5BEADCD3" w14:textId="77777777" w:rsidR="002F6E29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水</w:t>
            </w:r>
          </w:p>
          <w:p w14:paraId="30290114" w14:textId="1D4810DA" w:rsidR="002F6E29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施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設</w:t>
            </w:r>
          </w:p>
        </w:tc>
        <w:tc>
          <w:tcPr>
            <w:tcW w:w="50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361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排水施設の外側における実効線量</w:t>
            </w:r>
          </w:p>
          <w:p w14:paraId="1EF77B7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48F71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</w:p>
          <w:p w14:paraId="653B622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3DF0C7DC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A2E001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840E3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F2A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排水口において濃度限度以下とする能力等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31936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1B4FEDA4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301CE9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1F641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ECC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排液の漏れにくい構造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E7C3D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66A3AB2C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5C665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EE3EB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B7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排液が浸透しにくい構造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FB100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29929D3A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EA98C4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3729D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E1F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腐食しにくい材料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691D3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040AEDCE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A6702A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2A0102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660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排液を採取できる（測定できる）構造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D8964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248D9F10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51A58B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897B2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451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排液流出調整装置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97F48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2F6E29" w14:paraId="6227F6D1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1BFA7B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54070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6E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処理槽の上部の開口部のふた又は立入禁止設備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F29AC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2A35B867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3490CF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29B8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D7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排水設備である旨の標識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67F7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17432E9B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F000A9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F86CF" w14:textId="70BB332A" w:rsidR="002F6E29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排気施設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649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排気施設の外側における実効線量</w:t>
            </w:r>
          </w:p>
          <w:p w14:paraId="4C46502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7D4EC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2439F4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51F2D1D6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5FBDCA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09AD0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12C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排気口において濃度限度以下とする能力等</w:t>
            </w:r>
            <w:r>
              <w:rPr>
                <w:noProof/>
                <w:sz w:val="20"/>
              </w:rPr>
              <w:t xml:space="preserve">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1C2CE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4D61CECA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68E29F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ACC79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0836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2"/>
                <w:sz w:val="18"/>
              </w:rPr>
              <w:t xml:space="preserve">　人の常時立ち入る場所において基準以下とする能力</w:t>
            </w:r>
            <w:r>
              <w:rPr>
                <w:noProof/>
                <w:sz w:val="18"/>
              </w:rPr>
              <w:t xml:space="preserve">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2ED9AF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111C9536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46E869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ED37F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705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気体の漏れにくい構造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25FB0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3825971F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9505A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65A4A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B06F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腐食しにくい材料</w:t>
            </w:r>
            <w:r>
              <w:rPr>
                <w:noProof/>
                <w:sz w:val="20"/>
              </w:rPr>
              <w:t xml:space="preserve">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F76D3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05D33A83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234653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D8B43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4A2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故障時等における汚染拡大防止措置</w:t>
            </w:r>
            <w:r>
              <w:rPr>
                <w:noProof/>
                <w:sz w:val="20"/>
              </w:rPr>
              <w:t xml:space="preserve">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FD989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4674BD3B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7877DA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ABE2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ADB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排気施設である旨の標識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D5B45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2F6E29" w14:paraId="6103232A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8C66CA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00B81" w14:textId="77777777" w:rsidR="002F6E29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保管廃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棄施</w:t>
            </w:r>
          </w:p>
          <w:p w14:paraId="78EC00D3" w14:textId="58A6C665" w:rsidR="002F6E29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設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AA79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保管廃棄施設の外側における実効線量</w:t>
            </w:r>
          </w:p>
          <w:p w14:paraId="48E09556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CDD29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515D116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7E84A12A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68EAEF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9A325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B7D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外部との区画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CE183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12C0F297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27D3B3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15537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FAF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外部に通ずる部分の閉鎖設備又は器具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CFBE36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744CDB45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273D9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255D7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1BB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保管容器の構造</w:t>
            </w:r>
            <w:r>
              <w:rPr>
                <w:noProof/>
                <w:sz w:val="20"/>
              </w:rPr>
              <w:t xml:space="preserve">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B7B95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2F6E29" w14:paraId="537C4FC8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84E28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2FD47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7B6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保管廃棄容器である旨の表示</w:t>
            </w:r>
            <w:r>
              <w:rPr>
                <w:noProof/>
                <w:spacing w:val="-6"/>
                <w:sz w:val="20"/>
              </w:rPr>
              <w:t xml:space="preserve">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E962B3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1BE1B266" w14:textId="77777777" w:rsidTr="00DC7614">
        <w:tc>
          <w:tcPr>
            <w:tcW w:w="3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0D94EE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17502C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6B561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保管廃棄施設である旨の標識</w:t>
            </w:r>
            <w:r>
              <w:rPr>
                <w:noProof/>
                <w:spacing w:val="-6"/>
                <w:sz w:val="20"/>
              </w:rPr>
              <w:t xml:space="preserve">              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D198D9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1DF99B6C" w14:textId="77777777" w:rsidTr="00DC7614">
        <w:tc>
          <w:tcPr>
            <w:tcW w:w="69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C85A66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E4CC156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管理</w:t>
            </w:r>
          </w:p>
          <w:p w14:paraId="11A1E1E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区域</w:t>
            </w:r>
          </w:p>
          <w:p w14:paraId="0A631BE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2CD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 xml:space="preserve">　管理区域である旨の標識</w:t>
            </w:r>
          </w:p>
        </w:tc>
        <w:tc>
          <w:tcPr>
            <w:tcW w:w="38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CE4F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2F6E29" w14:paraId="4A37A190" w14:textId="77777777" w:rsidTr="00DC7614">
        <w:tc>
          <w:tcPr>
            <w:tcW w:w="69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CC4C17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B74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 xml:space="preserve">　管理区域の外側における実効線量</w:t>
            </w:r>
          </w:p>
          <w:p w14:paraId="1F768C4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３月））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F0AB8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8F1402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6DE1D1E3" w14:textId="77777777" w:rsidTr="00DC7614">
        <w:tc>
          <w:tcPr>
            <w:tcW w:w="6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3DF963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95304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管理区域の境界における立入禁止措置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6990B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</w:tbl>
    <w:p w14:paraId="1115FF83" w14:textId="77777777" w:rsidR="00DC7614" w:rsidRDefault="00DC7614"/>
    <w:p w14:paraId="2EABEB0B" w14:textId="77777777" w:rsidR="00DC7614" w:rsidRDefault="00DC7614"/>
    <w:p w14:paraId="79810F0B" w14:textId="77777777" w:rsidR="00DC7614" w:rsidRDefault="00DC7614"/>
    <w:p w14:paraId="7CDF9AEC" w14:textId="77777777" w:rsidR="00DC7614" w:rsidRDefault="00DC7614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4"/>
        <w:gridCol w:w="1500"/>
        <w:gridCol w:w="1285"/>
        <w:gridCol w:w="1499"/>
        <w:gridCol w:w="1071"/>
        <w:gridCol w:w="642"/>
        <w:gridCol w:w="3213"/>
      </w:tblGrid>
      <w:tr w:rsidR="002F6E29" w14:paraId="12EEA0EE" w14:textId="77777777" w:rsidTr="00DC7614">
        <w:tc>
          <w:tcPr>
            <w:tcW w:w="3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756E3A" w14:textId="294744C6" w:rsidR="002F6E29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lastRenderedPageBreak/>
              <w:t>その他</w:t>
            </w:r>
          </w:p>
        </w:tc>
        <w:tc>
          <w:tcPr>
            <w:tcW w:w="53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953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注意事項の掲示（従事者）</w:t>
            </w:r>
          </w:p>
        </w:tc>
        <w:tc>
          <w:tcPr>
            <w:tcW w:w="38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F3396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2F6E29" w14:paraId="252FDEAC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A082E1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95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注意事項の掲示（患者）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08EB1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1E3D0A3E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7E35FD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0C0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敷地内の居住区域及び境界の実効線量</w:t>
            </w:r>
          </w:p>
          <w:p w14:paraId="19DBDEE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(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μ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３月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)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02270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49FB70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732CD3A3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BEB4AE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4DF9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放射線診療従事者等の被ばく防止措置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8A56B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4E7A93B3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C0006A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A11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その他の患者の被ばく防止措置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1C231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2F6E29" w14:paraId="59673374" w14:textId="77777777" w:rsidTr="00DC7614">
        <w:tc>
          <w:tcPr>
            <w:tcW w:w="3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81274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7BD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放射線治療中の患者に付する標識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B72DD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228443B4" w14:textId="77777777" w:rsidTr="00DC7614">
        <w:tc>
          <w:tcPr>
            <w:tcW w:w="3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2DBD82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CC124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集中治療室等での使用予定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E6C0EF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2F6E29" w14:paraId="2533377C" w14:textId="77777777" w:rsidTr="00DC7614">
        <w:tc>
          <w:tcPr>
            <w:tcW w:w="57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2610A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被ばく防止のための器具（器具名を記入）</w:t>
            </w:r>
          </w:p>
        </w:tc>
        <w:tc>
          <w:tcPr>
            <w:tcW w:w="38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5AB73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01974289" w14:textId="77777777" w:rsidTr="00DC7614">
        <w:tc>
          <w:tcPr>
            <w:tcW w:w="57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E4519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従事者の被ばく測定方法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（測定器具名を記入）</w:t>
            </w:r>
          </w:p>
        </w:tc>
        <w:tc>
          <w:tcPr>
            <w:tcW w:w="38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1BA50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112785D9" w14:textId="77777777" w:rsidTr="00DC7614">
        <w:tc>
          <w:tcPr>
            <w:tcW w:w="18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0720DF9" w14:textId="51D42455" w:rsidR="002F6E29" w:rsidRPr="00DC7614" w:rsidRDefault="002F6E29" w:rsidP="00DC761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診療用放射性同位元素使用</w:t>
            </w:r>
            <w:r>
              <w:rPr>
                <w:rFonts w:hint="eastAsia"/>
                <w:noProof/>
                <w:spacing w:val="-10"/>
              </w:rPr>
              <w:t>（陽電子断層撮影診療用放射性同位元素）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する医師、歯科医師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D98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職種名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8D3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氏名</w:t>
            </w:r>
          </w:p>
        </w:tc>
        <w:tc>
          <w:tcPr>
            <w:tcW w:w="17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94E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免許番号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F11E62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放射線診療に関する経歴</w:t>
            </w:r>
          </w:p>
        </w:tc>
      </w:tr>
      <w:tr w:rsidR="002F6E29" w14:paraId="162FE848" w14:textId="77777777" w:rsidTr="00DC7614">
        <w:tc>
          <w:tcPr>
            <w:tcW w:w="187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468D0E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26E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5D6E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4C4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F341C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08B3F482" w14:textId="77777777" w:rsidTr="00DC7614">
        <w:tc>
          <w:tcPr>
            <w:tcW w:w="187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EEDC56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A256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A7F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9534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66BED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26875FB6" w14:textId="77777777" w:rsidTr="00DC7614">
        <w:tc>
          <w:tcPr>
            <w:tcW w:w="187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B7CDC1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5D9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936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4BD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39192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2076A602" w14:textId="77777777" w:rsidTr="00DC7614">
        <w:tc>
          <w:tcPr>
            <w:tcW w:w="187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6FA1D5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449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BE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1F7F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C20CED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030F8409" w14:textId="77777777" w:rsidTr="00DC7614">
        <w:tc>
          <w:tcPr>
            <w:tcW w:w="187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CB6044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B365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075B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FA7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234B60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7FB03AA5" w14:textId="77777777" w:rsidTr="00DC7614">
        <w:tc>
          <w:tcPr>
            <w:tcW w:w="187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48FECD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B46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7BA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6E58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EBFF5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2F6E29" w14:paraId="42FFD438" w14:textId="77777777" w:rsidTr="00DC7614">
        <w:tc>
          <w:tcPr>
            <w:tcW w:w="187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C6BE0F" w14:textId="77777777" w:rsidR="002F6E29" w:rsidRDefault="002F6E29" w:rsidP="002F6E29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761181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8A435A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46A417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1202BC" w14:textId="77777777" w:rsidR="002F6E29" w:rsidRDefault="002F6E29" w:rsidP="002F6E29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</w:tbl>
    <w:p w14:paraId="2C3D386D" w14:textId="77777777" w:rsidR="00DC7614" w:rsidRDefault="00DC7614" w:rsidP="00DC761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68E08277" w14:textId="77777777" w:rsidR="00DC7614" w:rsidRPr="00DC7614" w:rsidRDefault="007D73B0" w:rsidP="00DC7614">
      <w:pPr>
        <w:kinsoku/>
        <w:overflowPunct/>
        <w:autoSpaceDE/>
        <w:autoSpaceDN/>
        <w:adjustRightInd/>
        <w:ind w:firstLineChars="100" w:firstLine="234"/>
        <w:rPr>
          <w:rFonts w:ascii="ＭＳ 明朝"/>
          <w:noProof/>
          <w:spacing w:val="8"/>
          <w:szCs w:val="22"/>
        </w:rPr>
      </w:pPr>
      <w:r w:rsidRPr="00DC7614">
        <w:rPr>
          <w:rFonts w:hint="eastAsia"/>
          <w:noProof/>
          <w:szCs w:val="22"/>
        </w:rPr>
        <w:t>［記入要領］</w:t>
      </w:r>
    </w:p>
    <w:p w14:paraId="7FA33D72" w14:textId="77777777" w:rsidR="00DC7614" w:rsidRDefault="007D73B0" w:rsidP="00DC7614">
      <w:pPr>
        <w:kinsoku/>
        <w:overflowPunct/>
        <w:autoSpaceDE/>
        <w:autoSpaceDN/>
        <w:adjustRightInd/>
        <w:ind w:firstLineChars="200" w:firstLine="444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１</w:t>
      </w:r>
      <w:r w:rsidR="00DC7614" w:rsidRPr="00DC7614">
        <w:rPr>
          <w:rFonts w:hint="eastAsia"/>
          <w:noProof/>
          <w:spacing w:val="-6"/>
          <w:szCs w:val="22"/>
        </w:rPr>
        <w:t xml:space="preserve">　</w:t>
      </w:r>
      <w:r w:rsidRPr="00DC7614">
        <w:rPr>
          <w:rFonts w:hint="eastAsia"/>
          <w:noProof/>
          <w:spacing w:val="-6"/>
          <w:szCs w:val="22"/>
        </w:rPr>
        <w:t>「整理番号」は、病院（診療所）における診療用放射性同位元素の種類が分かるよう</w:t>
      </w:r>
    </w:p>
    <w:p w14:paraId="75D6EFD6" w14:textId="347942D0" w:rsidR="00DC7614" w:rsidRPr="00DC7614" w:rsidRDefault="007D73B0" w:rsidP="00DC7614">
      <w:pPr>
        <w:kinsoku/>
        <w:overflowPunct/>
        <w:autoSpaceDE/>
        <w:autoSpaceDN/>
        <w:adjustRightInd/>
        <w:ind w:firstLineChars="300" w:firstLine="666"/>
        <w:rPr>
          <w:rFonts w:ascii="ＭＳ 明朝"/>
          <w:noProof/>
          <w:spacing w:val="8"/>
          <w:szCs w:val="22"/>
        </w:rPr>
      </w:pPr>
      <w:r w:rsidRPr="00DC7614">
        <w:rPr>
          <w:rFonts w:hint="eastAsia"/>
          <w:noProof/>
          <w:spacing w:val="-6"/>
          <w:szCs w:val="22"/>
        </w:rPr>
        <w:t>「１」から連番としてください。</w:t>
      </w:r>
    </w:p>
    <w:p w14:paraId="798D66AC" w14:textId="77777777" w:rsidR="00DC7614" w:rsidRDefault="00231F54" w:rsidP="00DC7614">
      <w:pPr>
        <w:kinsoku/>
        <w:overflowPunct/>
        <w:autoSpaceDE/>
        <w:autoSpaceDN/>
        <w:adjustRightInd/>
        <w:ind w:firstLineChars="200" w:firstLine="444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２</w:t>
      </w:r>
      <w:r w:rsidR="007D73B0" w:rsidRPr="00DC7614">
        <w:rPr>
          <w:rFonts w:hint="eastAsia"/>
          <w:noProof/>
          <w:spacing w:val="-6"/>
          <w:szCs w:val="22"/>
        </w:rPr>
        <w:t xml:space="preserve">　「区分」は、新設、廃止、更新等診療用放射性同位元素毎の届出の理由を記入ください。</w:t>
      </w:r>
    </w:p>
    <w:p w14:paraId="182BB9EF" w14:textId="77777777" w:rsidR="00DC7614" w:rsidRDefault="007D73B0" w:rsidP="00DC7614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なお、更新については、例えば、「整理番号１の更新」等更新前の同位元素が分かるよう</w:t>
      </w:r>
    </w:p>
    <w:p w14:paraId="4147E6FE" w14:textId="3CDD7DB1" w:rsidR="007D73B0" w:rsidRPr="00DC7614" w:rsidRDefault="007D73B0" w:rsidP="00DC7614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にしてください。</w:t>
      </w:r>
    </w:p>
    <w:p w14:paraId="61D73B1F" w14:textId="77777777" w:rsidR="00DC7614" w:rsidRDefault="00231F54" w:rsidP="00DC7614">
      <w:pPr>
        <w:kinsoku/>
        <w:overflowPunct/>
        <w:autoSpaceDE/>
        <w:autoSpaceDN/>
        <w:adjustRightInd/>
        <w:ind w:firstLineChars="200" w:firstLine="444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３</w:t>
      </w:r>
      <w:r w:rsidR="007D73B0" w:rsidRPr="00DC7614">
        <w:rPr>
          <w:rFonts w:hint="eastAsia"/>
          <w:noProof/>
          <w:spacing w:val="-6"/>
          <w:szCs w:val="22"/>
        </w:rPr>
        <w:t xml:space="preserve">　「放射性同位元素の種類」は医療法施行規則別第三の放射性同位元素の種類により記入</w:t>
      </w:r>
    </w:p>
    <w:p w14:paraId="7E756347" w14:textId="05FD4F48" w:rsidR="007D73B0" w:rsidRPr="00DC7614" w:rsidRDefault="007D73B0" w:rsidP="00DC7614">
      <w:pPr>
        <w:kinsoku/>
        <w:overflowPunct/>
        <w:autoSpaceDE/>
        <w:autoSpaceDN/>
        <w:adjustRightInd/>
        <w:ind w:firstLineChars="300" w:firstLine="666"/>
        <w:rPr>
          <w:rFonts w:ascii="ＭＳ 明朝"/>
          <w:noProof/>
          <w:spacing w:val="8"/>
          <w:szCs w:val="22"/>
        </w:rPr>
      </w:pPr>
      <w:r w:rsidRPr="00DC7614">
        <w:rPr>
          <w:rFonts w:hint="eastAsia"/>
          <w:noProof/>
          <w:spacing w:val="-6"/>
          <w:szCs w:val="22"/>
        </w:rPr>
        <w:t>ください。</w:t>
      </w:r>
    </w:p>
    <w:p w14:paraId="48113EC3" w14:textId="77777777" w:rsidR="00DC7614" w:rsidRDefault="00231F54" w:rsidP="00DC7614">
      <w:pPr>
        <w:kinsoku/>
        <w:overflowPunct/>
        <w:autoSpaceDE/>
        <w:autoSpaceDN/>
        <w:adjustRightInd/>
        <w:ind w:firstLineChars="200" w:firstLine="444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４</w:t>
      </w:r>
      <w:r w:rsidR="007D73B0" w:rsidRPr="00DC7614">
        <w:rPr>
          <w:rFonts w:hint="eastAsia"/>
          <w:noProof/>
          <w:spacing w:val="-6"/>
          <w:szCs w:val="22"/>
        </w:rPr>
        <w:t xml:space="preserve">　「使用室の構造」は、耐火構造、不燃材料使用、その他の別を記入し、その他の場合は</w:t>
      </w:r>
    </w:p>
    <w:p w14:paraId="11C5427A" w14:textId="77777777" w:rsidR="00DC7614" w:rsidRDefault="007D73B0" w:rsidP="00DC7614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具体的内容を記入ください。なお、使用室の構造と全部又は一部が相違する場合は「材質</w:t>
      </w:r>
    </w:p>
    <w:p w14:paraId="4A71CF60" w14:textId="77777777" w:rsidR="00CD42A1" w:rsidRDefault="007D73B0" w:rsidP="00CD42A1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等」の「天井」</w:t>
      </w:r>
      <w:r w:rsidR="00DC7614">
        <w:rPr>
          <w:rFonts w:hint="eastAsia"/>
          <w:noProof/>
          <w:spacing w:val="-6"/>
          <w:szCs w:val="22"/>
        </w:rPr>
        <w:t>、</w:t>
      </w:r>
      <w:r w:rsidRPr="00DC7614">
        <w:rPr>
          <w:rFonts w:hint="eastAsia"/>
          <w:noProof/>
          <w:spacing w:val="-6"/>
          <w:szCs w:val="22"/>
        </w:rPr>
        <w:t>「床」、「壁」の欄に耐火構造等について記入ください。</w:t>
      </w:r>
      <w:r w:rsidRPr="00DC7614">
        <w:rPr>
          <w:noProof/>
          <w:spacing w:val="-4"/>
          <w:szCs w:val="22"/>
        </w:rPr>
        <w:t xml:space="preserve">                </w:t>
      </w:r>
      <w:r w:rsidR="00231F54" w:rsidRPr="00DC7614">
        <w:rPr>
          <w:rFonts w:hint="eastAsia"/>
          <w:noProof/>
          <w:spacing w:val="-6"/>
          <w:szCs w:val="22"/>
        </w:rPr>
        <w:t>５</w:t>
      </w:r>
      <w:r w:rsidRPr="00DC7614">
        <w:rPr>
          <w:rFonts w:hint="eastAsia"/>
          <w:noProof/>
          <w:spacing w:val="-6"/>
          <w:szCs w:val="22"/>
        </w:rPr>
        <w:t xml:space="preserve">　「使用室」、「貯蔵施設」、「貯蔵（運搬）容器」、「放射線治療病室」、「排水施</w:t>
      </w:r>
    </w:p>
    <w:p w14:paraId="6CA7D8AD" w14:textId="77777777" w:rsidR="00CD42A1" w:rsidRDefault="007D73B0" w:rsidP="00CD42A1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設」、「排気施設」、「廃棄保管施設」について、照射器具との相関関係が分かるよう適</w:t>
      </w:r>
    </w:p>
    <w:p w14:paraId="786EA628" w14:textId="6C00902C" w:rsidR="007D73B0" w:rsidRPr="00CD42A1" w:rsidRDefault="007D73B0" w:rsidP="00CD42A1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宜該当欄を区切る等により記入ください。</w:t>
      </w:r>
    </w:p>
    <w:p w14:paraId="2C0BE2A3" w14:textId="77777777" w:rsidR="00DC7614" w:rsidRDefault="00DC7614">
      <w:pPr>
        <w:pStyle w:val="a3"/>
        <w:adjustRightInd/>
        <w:rPr>
          <w:rFonts w:ascii="ＭＳ 明朝"/>
          <w:noProof/>
          <w:spacing w:val="8"/>
          <w:szCs w:val="22"/>
        </w:rPr>
      </w:pPr>
    </w:p>
    <w:p w14:paraId="390808AA" w14:textId="256197DE" w:rsidR="007D73B0" w:rsidRPr="00DC7614" w:rsidRDefault="007D73B0" w:rsidP="00DC7614">
      <w:pPr>
        <w:pStyle w:val="a3"/>
        <w:adjustRightInd/>
        <w:ind w:firstLineChars="100" w:firstLine="222"/>
        <w:rPr>
          <w:rFonts w:ascii="ＭＳ 明朝"/>
          <w:noProof/>
          <w:spacing w:val="8"/>
          <w:szCs w:val="22"/>
        </w:rPr>
      </w:pPr>
      <w:r w:rsidRPr="00DC7614">
        <w:rPr>
          <w:rFonts w:hint="eastAsia"/>
          <w:noProof/>
          <w:spacing w:val="-6"/>
          <w:szCs w:val="22"/>
        </w:rPr>
        <w:t>［添付書類］</w:t>
      </w:r>
      <w:r w:rsidRPr="00DC7614">
        <w:rPr>
          <w:noProof/>
          <w:spacing w:val="-4"/>
          <w:szCs w:val="22"/>
        </w:rPr>
        <w:t xml:space="preserve">                                                             </w:t>
      </w:r>
    </w:p>
    <w:p w14:paraId="1D6E3533" w14:textId="77777777" w:rsidR="00DC7614" w:rsidRDefault="007D73B0" w:rsidP="00231F54">
      <w:pPr>
        <w:kinsoku/>
        <w:overflowPunct/>
        <w:autoSpaceDE/>
        <w:autoSpaceDN/>
        <w:adjustRightInd/>
        <w:ind w:left="444" w:hangingChars="200" w:hanging="444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 xml:space="preserve">　</w:t>
      </w:r>
      <w:r w:rsidR="00DC7614">
        <w:rPr>
          <w:rFonts w:hint="eastAsia"/>
          <w:noProof/>
          <w:spacing w:val="-6"/>
          <w:szCs w:val="22"/>
        </w:rPr>
        <w:t xml:space="preserve">　</w:t>
      </w:r>
      <w:r w:rsidRPr="00DC7614">
        <w:rPr>
          <w:rFonts w:hint="eastAsia"/>
          <w:noProof/>
          <w:spacing w:val="-6"/>
          <w:szCs w:val="22"/>
        </w:rPr>
        <w:t>１　診療用放射性同位元素</w:t>
      </w:r>
      <w:r w:rsidR="00231F54" w:rsidRPr="00DC7614">
        <w:rPr>
          <w:rFonts w:hint="eastAsia"/>
          <w:noProof/>
          <w:spacing w:val="-6"/>
          <w:szCs w:val="22"/>
        </w:rPr>
        <w:t>使用器具の</w:t>
      </w:r>
      <w:r w:rsidRPr="00DC7614">
        <w:rPr>
          <w:rFonts w:hint="eastAsia"/>
          <w:noProof/>
          <w:spacing w:val="-6"/>
          <w:szCs w:val="22"/>
        </w:rPr>
        <w:t>使用室（準備室を含む。）、貯蔵施設、放射線治療病</w:t>
      </w:r>
    </w:p>
    <w:p w14:paraId="044135C2" w14:textId="75CB905D" w:rsidR="007D73B0" w:rsidRPr="00DC7614" w:rsidRDefault="007D73B0" w:rsidP="00DC7614">
      <w:pPr>
        <w:kinsoku/>
        <w:overflowPunct/>
        <w:autoSpaceDE/>
        <w:autoSpaceDN/>
        <w:adjustRightInd/>
        <w:ind w:leftChars="200" w:left="468" w:firstLineChars="100" w:firstLine="222"/>
        <w:rPr>
          <w:rFonts w:ascii="ＭＳ 明朝"/>
          <w:noProof/>
          <w:spacing w:val="8"/>
          <w:szCs w:val="22"/>
        </w:rPr>
      </w:pPr>
      <w:r w:rsidRPr="00DC7614">
        <w:rPr>
          <w:rFonts w:hint="eastAsia"/>
          <w:noProof/>
          <w:spacing w:val="-6"/>
          <w:szCs w:val="22"/>
        </w:rPr>
        <w:t>室、廃棄施設（院内の廃棄経路を含む）の平面図及び側面図。</w:t>
      </w:r>
    </w:p>
    <w:p w14:paraId="3832703C" w14:textId="77777777" w:rsidR="00DC7614" w:rsidRDefault="007D73B0">
      <w:pPr>
        <w:kinsoku/>
        <w:overflowPunct/>
        <w:autoSpaceDE/>
        <w:autoSpaceDN/>
        <w:adjustRightInd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 xml:space="preserve">　</w:t>
      </w:r>
      <w:r w:rsidR="00DC7614">
        <w:rPr>
          <w:rFonts w:hint="eastAsia"/>
          <w:noProof/>
          <w:spacing w:val="-6"/>
          <w:szCs w:val="22"/>
        </w:rPr>
        <w:t xml:space="preserve">　</w:t>
      </w:r>
      <w:r w:rsidRPr="00DC7614">
        <w:rPr>
          <w:rFonts w:hint="eastAsia"/>
          <w:noProof/>
          <w:spacing w:val="-6"/>
          <w:szCs w:val="22"/>
        </w:rPr>
        <w:t>２　施設の防護に関する検査・測定結果（責任者の所属、職氏名を記したもので施工業者・</w:t>
      </w:r>
    </w:p>
    <w:p w14:paraId="12CA6299" w14:textId="77777777" w:rsidR="00DC7614" w:rsidRDefault="007D73B0" w:rsidP="00DC7614">
      <w:pPr>
        <w:kinsoku/>
        <w:overflowPunct/>
        <w:autoSpaceDE/>
        <w:autoSpaceDN/>
        <w:adjustRightInd/>
        <w:ind w:firstLineChars="300" w:firstLine="666"/>
        <w:rPr>
          <w:noProof/>
          <w:spacing w:val="-6"/>
          <w:szCs w:val="22"/>
        </w:rPr>
      </w:pPr>
      <w:r w:rsidRPr="00DC7614">
        <w:rPr>
          <w:rFonts w:hint="eastAsia"/>
          <w:noProof/>
          <w:spacing w:val="-6"/>
          <w:szCs w:val="22"/>
        </w:rPr>
        <w:t>測定業者のものでも可。）及び測定器の校正証明書の写し。理論計算により規制値を算出</w:t>
      </w:r>
    </w:p>
    <w:p w14:paraId="54B7F857" w14:textId="0924CBC4" w:rsidR="007D73B0" w:rsidRPr="00DC7614" w:rsidRDefault="007D73B0" w:rsidP="00DC7614">
      <w:pPr>
        <w:kinsoku/>
        <w:overflowPunct/>
        <w:autoSpaceDE/>
        <w:autoSpaceDN/>
        <w:adjustRightInd/>
        <w:ind w:firstLineChars="300" w:firstLine="666"/>
        <w:rPr>
          <w:rFonts w:ascii="ＭＳ 明朝"/>
          <w:noProof/>
          <w:spacing w:val="8"/>
          <w:szCs w:val="22"/>
        </w:rPr>
      </w:pPr>
      <w:r w:rsidRPr="00DC7614">
        <w:rPr>
          <w:rFonts w:hint="eastAsia"/>
          <w:noProof/>
          <w:spacing w:val="-6"/>
          <w:szCs w:val="22"/>
        </w:rPr>
        <w:t>した場合はその計算書。</w:t>
      </w:r>
    </w:p>
    <w:p w14:paraId="30BF0988" w14:textId="63A9C47D" w:rsidR="007D73B0" w:rsidRPr="00DC7614" w:rsidRDefault="007D73B0">
      <w:pPr>
        <w:kinsoku/>
        <w:overflowPunct/>
        <w:autoSpaceDE/>
        <w:autoSpaceDN/>
        <w:adjustRightInd/>
        <w:rPr>
          <w:rFonts w:ascii="ＭＳ 明朝"/>
          <w:noProof/>
          <w:spacing w:val="8"/>
          <w:szCs w:val="22"/>
        </w:rPr>
      </w:pPr>
      <w:r w:rsidRPr="00DC7614">
        <w:rPr>
          <w:rFonts w:hint="eastAsia"/>
          <w:noProof/>
          <w:spacing w:val="-6"/>
          <w:szCs w:val="22"/>
        </w:rPr>
        <w:t xml:space="preserve">　</w:t>
      </w:r>
      <w:r w:rsidR="00DC7614">
        <w:rPr>
          <w:rFonts w:hint="eastAsia"/>
          <w:noProof/>
          <w:spacing w:val="-6"/>
          <w:szCs w:val="22"/>
        </w:rPr>
        <w:t xml:space="preserve">　</w:t>
      </w:r>
      <w:r w:rsidRPr="00DC7614">
        <w:rPr>
          <w:rFonts w:hint="eastAsia"/>
          <w:noProof/>
          <w:spacing w:val="-6"/>
          <w:szCs w:val="22"/>
        </w:rPr>
        <w:t>３　管理区域を明示した放射線診療関係施設の平面図</w:t>
      </w:r>
    </w:p>
    <w:p w14:paraId="2BDD7DC6" w14:textId="02E3E8A6" w:rsidR="007D73B0" w:rsidRPr="00DC7614" w:rsidRDefault="007D73B0">
      <w:pPr>
        <w:kinsoku/>
        <w:overflowPunct/>
        <w:autoSpaceDE/>
        <w:autoSpaceDN/>
        <w:adjustRightInd/>
        <w:rPr>
          <w:rFonts w:ascii="ＭＳ 明朝"/>
          <w:noProof/>
          <w:spacing w:val="8"/>
          <w:szCs w:val="22"/>
        </w:rPr>
      </w:pPr>
      <w:r w:rsidRPr="00DC7614">
        <w:rPr>
          <w:rFonts w:hint="eastAsia"/>
          <w:noProof/>
          <w:spacing w:val="-6"/>
          <w:szCs w:val="22"/>
        </w:rPr>
        <w:t xml:space="preserve">　</w:t>
      </w:r>
      <w:r w:rsidR="00DC7614">
        <w:rPr>
          <w:rFonts w:hint="eastAsia"/>
          <w:noProof/>
          <w:spacing w:val="-6"/>
          <w:szCs w:val="22"/>
        </w:rPr>
        <w:t xml:space="preserve">　</w:t>
      </w:r>
      <w:r w:rsidRPr="00DC7614">
        <w:rPr>
          <w:rFonts w:hint="eastAsia"/>
          <w:noProof/>
          <w:spacing w:val="-6"/>
          <w:szCs w:val="22"/>
        </w:rPr>
        <w:t>４　放射線診療関係施設の周囲の状況の分かる平面図の概念図（上下階を含む）。</w:t>
      </w:r>
    </w:p>
    <w:p w14:paraId="78C89E23" w14:textId="77777777" w:rsidR="007D73B0" w:rsidRDefault="007D73B0">
      <w:pPr>
        <w:pStyle w:val="a3"/>
        <w:adjustRightInd/>
        <w:rPr>
          <w:rFonts w:ascii="ＭＳ 明朝"/>
          <w:noProof/>
          <w:spacing w:val="8"/>
        </w:rPr>
      </w:pPr>
    </w:p>
    <w:sectPr w:rsidR="007D73B0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0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EF4A" w14:textId="77777777" w:rsidR="00B60899" w:rsidRDefault="00B6089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77B8A49" w14:textId="77777777" w:rsidR="00B60899" w:rsidRDefault="00B6089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4AEF" w14:textId="77777777" w:rsidR="00B60899" w:rsidRDefault="00B6089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E74F7AB" w14:textId="77777777" w:rsidR="00B60899" w:rsidRDefault="00B6089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03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84D"/>
    <w:rsid w:val="00002AAD"/>
    <w:rsid w:val="00231F54"/>
    <w:rsid w:val="002F6E29"/>
    <w:rsid w:val="003536A0"/>
    <w:rsid w:val="003C43AE"/>
    <w:rsid w:val="006064C8"/>
    <w:rsid w:val="00616929"/>
    <w:rsid w:val="00713FA9"/>
    <w:rsid w:val="00766E8C"/>
    <w:rsid w:val="007D73B0"/>
    <w:rsid w:val="008B3AA7"/>
    <w:rsid w:val="00945466"/>
    <w:rsid w:val="009E2C53"/>
    <w:rsid w:val="00A83402"/>
    <w:rsid w:val="00AB4F42"/>
    <w:rsid w:val="00AD5F56"/>
    <w:rsid w:val="00AE1FB1"/>
    <w:rsid w:val="00B60899"/>
    <w:rsid w:val="00B73AD0"/>
    <w:rsid w:val="00B904BA"/>
    <w:rsid w:val="00BE2A98"/>
    <w:rsid w:val="00CD42A1"/>
    <w:rsid w:val="00DC7614"/>
    <w:rsid w:val="00EE4DFD"/>
    <w:rsid w:val="00F1284D"/>
    <w:rsid w:val="00F6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12CFE1"/>
  <w14:defaultImageDpi w14:val="0"/>
  <w15:docId w15:val="{48AB5287-09BB-4FF0-9290-2C10ACD4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styleId="a4">
    <w:name w:val="footnote reference"/>
    <w:uiPriority w:val="99"/>
    <w:semiHidden/>
    <w:rPr>
      <w:rFonts w:cs="Times New Roman"/>
      <w:vertAlign w:val="superscript"/>
    </w:rPr>
  </w:style>
  <w:style w:type="character" w:styleId="a5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2012-09-27T11:12:00Z</cp:lastPrinted>
  <dcterms:created xsi:type="dcterms:W3CDTF">2025-03-31T03:42:00Z</dcterms:created>
  <dcterms:modified xsi:type="dcterms:W3CDTF">2026-04-08T09:05:00Z</dcterms:modified>
</cp:coreProperties>
</file>