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FC" w:rsidRDefault="00C406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別記第1号様式(第1条関係)</w:t>
      </w:r>
    </w:p>
    <w:tbl>
      <w:tblPr>
        <w:tblpPr w:leftFromText="142" w:rightFromText="142" w:vertAnchor="text" w:horzAnchor="margin" w:tblpY="35"/>
        <w:tblW w:w="9758" w:type="dxa"/>
        <w:tblCellSpacing w:w="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0"/>
        <w:gridCol w:w="1276"/>
        <w:gridCol w:w="4552"/>
      </w:tblGrid>
      <w:tr w:rsidR="006B4AFC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</w:tcPr>
          <w:p w:rsidR="006B4AFC" w:rsidRDefault="00C4069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毒物劇物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製造業</w:t>
            </w:r>
          </w:p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輸入業</w:t>
            </w:r>
          </w:p>
        </w:tc>
        <w:tc>
          <w:tcPr>
            <w:tcW w:w="2321" w:type="pct"/>
            <w:shd w:val="clear" w:color="auto" w:fill="FFFFFF"/>
            <w:vAlign w:val="center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6B4AFC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</w:tcPr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bookmarkStart w:id="0" w:name="HIT_ROW798"/>
            <w:bookmarkEnd w:id="0"/>
            <w:r w:rsidRPr="00C40698">
              <w:rPr>
                <w:rFonts w:asciiTheme="minorEastAsia" w:hAnsiTheme="minorEastAsia"/>
                <w:spacing w:val="30"/>
                <w:kern w:val="0"/>
                <w:fitText w:val="1890" w:id="1"/>
              </w:rPr>
              <w:t>製造所(営業所)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105"/>
                <w:kern w:val="0"/>
                <w:fitText w:val="1050" w:id="2"/>
              </w:rPr>
              <w:t>所在</w:t>
            </w:r>
            <w:r>
              <w:rPr>
                <w:rFonts w:asciiTheme="minorEastAsia" w:hAnsiTheme="minorEastAsia" w:hint="eastAsia"/>
                <w:kern w:val="0"/>
                <w:fitText w:val="1050" w:id="2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:rsidR="006B4AFC" w:rsidRDefault="006B4AFC">
            <w:pPr>
              <w:rPr>
                <w:rFonts w:asciiTheme="minorEastAsia" w:hAnsiTheme="minorEastAsia"/>
              </w:rPr>
            </w:pPr>
          </w:p>
        </w:tc>
      </w:tr>
      <w:tr w:rsidR="006B4AFC">
        <w:trPr>
          <w:trHeight w:val="720"/>
        </w:trPr>
        <w:tc>
          <w:tcPr>
            <w:tcW w:w="10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4AFC" w:rsidRDefault="006B4AF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315"/>
                <w:kern w:val="0"/>
                <w:fitText w:val="1050" w:id="3"/>
              </w:rPr>
              <w:t>名</w:t>
            </w:r>
            <w:r>
              <w:rPr>
                <w:rFonts w:asciiTheme="minorEastAsia" w:hAnsiTheme="minorEastAsia" w:hint="eastAsia"/>
                <w:kern w:val="0"/>
                <w:fitText w:val="1050" w:id="3"/>
              </w:rPr>
              <w:t>称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</w:tcPr>
          <w:p w:rsidR="006B4AFC" w:rsidRDefault="006B4AFC">
            <w:pPr>
              <w:rPr>
                <w:rFonts w:asciiTheme="minorEastAsia" w:hAnsiTheme="minorEastAsia"/>
              </w:rPr>
            </w:pPr>
          </w:p>
        </w:tc>
      </w:tr>
      <w:tr w:rsidR="006B4AFC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</w:tcPr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 w:rsidRPr="00C40698">
              <w:rPr>
                <w:rFonts w:asciiTheme="minorEastAsia" w:hAnsiTheme="minorEastAsia"/>
                <w:spacing w:val="30"/>
                <w:kern w:val="0"/>
                <w:fitText w:val="1890" w:id="4"/>
              </w:rPr>
              <w:t>製造(輸入)品目</w:t>
            </w:r>
          </w:p>
        </w:tc>
        <w:tc>
          <w:tcPr>
            <w:tcW w:w="738" w:type="pct"/>
            <w:shd w:val="clear" w:color="auto" w:fill="FFFFFF"/>
            <w:vAlign w:val="center"/>
          </w:tcPr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420"/>
                <w:kern w:val="0"/>
                <w:fitText w:val="1260" w:id="5"/>
              </w:rPr>
              <w:t>類</w:t>
            </w:r>
            <w:r>
              <w:rPr>
                <w:rFonts w:asciiTheme="minorEastAsia" w:hAnsiTheme="minorEastAsia"/>
                <w:kern w:val="0"/>
                <w:fitText w:val="1260" w:id="5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化学名(製剤にあつては、化学名及びその含量)</w:t>
            </w:r>
          </w:p>
        </w:tc>
      </w:tr>
      <w:tr w:rsidR="006B4AFC">
        <w:trPr>
          <w:trHeight w:val="720"/>
        </w:trPr>
        <w:tc>
          <w:tcPr>
            <w:tcW w:w="1061" w:type="pct"/>
            <w:vMerge/>
            <w:tcBorders>
              <w:bottom w:val="single" w:sz="4" w:space="0" w:color="auto"/>
            </w:tcBorders>
            <w:vAlign w:val="center"/>
          </w:tcPr>
          <w:p w:rsidR="006B4AFC" w:rsidRDefault="006B4A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6B4AFC">
        <w:trPr>
          <w:trHeight w:val="1440"/>
        </w:trPr>
        <w:tc>
          <w:tcPr>
            <w:tcW w:w="106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735"/>
                <w:kern w:val="0"/>
                <w:fitText w:val="1890" w:id="6"/>
              </w:rPr>
              <w:t>備</w:t>
            </w:r>
            <w:r>
              <w:rPr>
                <w:rFonts w:asciiTheme="minorEastAsia" w:hAnsiTheme="minorEastAsia"/>
                <w:kern w:val="0"/>
                <w:fitText w:val="1890" w:id="6"/>
              </w:rPr>
              <w:t>考</w:t>
            </w:r>
          </w:p>
        </w:tc>
        <w:tc>
          <w:tcPr>
            <w:tcW w:w="393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6B4AFC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上記により、毒物劇物の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製造業</w:t>
            </w:r>
          </w:p>
          <w:p w:rsidR="006B4AFC" w:rsidRDefault="00C406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6B4AFC" w:rsidRDefault="00C406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W w:w="9758" w:type="dxa"/>
        <w:tblCellSpacing w:w="0" w:type="dxa"/>
        <w:tblInd w:w="-14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6B4AFC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</w:tcPr>
          <w:p w:rsidR="006B4AFC" w:rsidRDefault="00C4069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4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6B4AFC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:rsidR="006B4AFC" w:rsidRDefault="00C4069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0pt;mso-position-vertical-relative:text;mso-position-horizontal-relative:text;position:absolute;height:36pt;mso-wrap-distance-top:0pt;width:150pt;mso-wrap-distance-left:9pt;margin-left:-2.25pt;z-index:5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B4AFC" w:rsidRDefault="00C40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:rsidR="006B4AFC" w:rsidRDefault="00C4069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</w:t>
      </w:r>
      <w:r w:rsidR="00534158">
        <w:rPr>
          <w:rFonts w:asciiTheme="minorEastAsia" w:hAnsiTheme="minorEastAsia" w:hint="eastAsia"/>
          <w:color w:val="000000" w:themeColor="text1"/>
        </w:rPr>
        <w:t>秋田</w:t>
      </w:r>
      <w:r>
        <w:rPr>
          <w:rFonts w:asciiTheme="minorEastAsia" w:hAnsiTheme="minorEastAsia" w:hint="eastAsia"/>
          <w:color w:val="000000" w:themeColor="text1"/>
        </w:rPr>
        <w:t>県知事</w:t>
      </w:r>
      <w:r w:rsidR="00534158">
        <w:rPr>
          <w:rFonts w:asciiTheme="minorEastAsia" w:hAnsiTheme="minorEastAsia" w:hint="eastAsia"/>
          <w:color w:val="000000" w:themeColor="text1"/>
        </w:rPr>
        <w:t xml:space="preserve">　あて</w:t>
      </w:r>
    </w:p>
    <w:p w:rsidR="006B4AFC" w:rsidRDefault="006B4AFC">
      <w:pPr>
        <w:rPr>
          <w:rFonts w:asciiTheme="minorEastAsia" w:hAnsiTheme="minorEastAsia"/>
          <w:color w:val="000000" w:themeColor="text1"/>
        </w:rPr>
      </w:pPr>
    </w:p>
    <w:p w:rsidR="006B4AFC" w:rsidRDefault="00C4069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(注意)</w:t>
      </w:r>
    </w:p>
    <w:p w:rsidR="006B4AFC" w:rsidRDefault="00C4069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1　用紙の大きさは、日本産業規格A列4番とすること。</w:t>
      </w:r>
    </w:p>
    <w:p w:rsidR="006B4AFC" w:rsidRDefault="00C4069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2　字は、墨、インク等を用い、</w:t>
      </w:r>
      <w:r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6B4AFC" w:rsidRDefault="00C4069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3　製造(輸入)品目欄には、次により記載すること。</w:t>
      </w:r>
    </w:p>
    <w:p w:rsidR="006B4AFC" w:rsidRDefault="00C4069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(1)　類別は、法別表又は</w:t>
      </w:r>
      <w:bookmarkStart w:id="1" w:name="HIT_ROW802"/>
      <w:bookmarkEnd w:id="1"/>
      <w:r>
        <w:rPr>
          <w:rFonts w:asciiTheme="minorEastAsia" w:hAnsiTheme="minorEastAsia" w:hint="eastAsia"/>
          <w:color w:val="000000" w:themeColor="text1"/>
        </w:rPr>
        <w:t>毒物及び</w:t>
      </w:r>
      <w:bookmarkStart w:id="2" w:name="HIT_ROW803"/>
      <w:bookmarkEnd w:id="2"/>
      <w:r>
        <w:rPr>
          <w:rFonts w:asciiTheme="minorEastAsia" w:hAnsiTheme="minorEastAsia" w:hint="eastAsia"/>
          <w:color w:val="000000" w:themeColor="text1"/>
        </w:rPr>
        <w:t>劇物指定</w:t>
      </w:r>
      <w:bookmarkStart w:id="3" w:name="HIT_ROW804"/>
      <w:bookmarkEnd w:id="3"/>
      <w:r>
        <w:rPr>
          <w:rFonts w:asciiTheme="minorEastAsia" w:hAnsiTheme="minorEastAsia" w:hint="eastAsia"/>
          <w:color w:val="000000" w:themeColor="text1"/>
        </w:rPr>
        <w:t>令による類別によること。</w:t>
      </w:r>
    </w:p>
    <w:p w:rsidR="006B4AFC" w:rsidRDefault="00C4069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(2)　原体の小分けの場合は、その旨を化学名の横に付記すること。</w:t>
      </w:r>
    </w:p>
    <w:p w:rsidR="006B4AFC" w:rsidRDefault="00C40698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(3)　製剤の含量は、</w:t>
      </w:r>
      <w:r>
        <w:rPr>
          <w:rFonts w:asciiTheme="minorEastAsia" w:hAnsiTheme="minorEastAsia" w:hint="eastAsia"/>
        </w:rPr>
        <w:t>一定の含量幅を持たせて記載して差し支えないこと。</w:t>
      </w:r>
    </w:p>
    <w:p w:rsidR="006B4AFC" w:rsidRDefault="00C40698">
      <w:pPr>
        <w:spacing w:line="0" w:lineRule="atLeast"/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(4)　品目の全てを記載することができないときは、この欄に「別紙のとおり」と記載し、別紙を添付すること。</w:t>
      </w:r>
    </w:p>
    <w:p w:rsidR="006B4AFC" w:rsidRDefault="006B4AFC">
      <w:pPr>
        <w:spacing w:line="0" w:lineRule="atLeast"/>
        <w:ind w:left="991" w:hangingChars="472" w:hanging="991"/>
        <w:rPr>
          <w:rFonts w:asciiTheme="minorEastAsia" w:hAnsiTheme="minorEastAsia"/>
        </w:rPr>
      </w:pPr>
    </w:p>
    <w:p w:rsidR="006B4AFC" w:rsidRDefault="006B4AFC">
      <w:pPr>
        <w:widowControl/>
        <w:jc w:val="left"/>
        <w:rPr>
          <w:rFonts w:asciiTheme="minorEastAsia" w:hAnsiTheme="minorEastAsia"/>
        </w:rPr>
      </w:pPr>
      <w:bookmarkStart w:id="4" w:name="_GoBack"/>
      <w:bookmarkEnd w:id="4"/>
    </w:p>
    <w:sectPr w:rsidR="006B4AFC">
      <w:pgSz w:w="11906" w:h="16838"/>
      <w:pgMar w:top="851" w:right="1133" w:bottom="426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86" w:rsidRDefault="00015586">
      <w:r>
        <w:separator/>
      </w:r>
    </w:p>
  </w:endnote>
  <w:endnote w:type="continuationSeparator" w:id="0">
    <w:p w:rsidR="00015586" w:rsidRDefault="000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86" w:rsidRDefault="00015586">
      <w:r>
        <w:separator/>
      </w:r>
    </w:p>
  </w:footnote>
  <w:footnote w:type="continuationSeparator" w:id="0">
    <w:p w:rsidR="00015586" w:rsidRDefault="0001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B4AFC"/>
    <w:rsid w:val="00015586"/>
    <w:rsid w:val="00534158"/>
    <w:rsid w:val="006B4AFC"/>
    <w:rsid w:val="0070597B"/>
    <w:rsid w:val="009102E0"/>
    <w:rsid w:val="00C40698"/>
    <w:rsid w:val="00D1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</cp:lastModifiedBy>
  <cp:revision>4</cp:revision>
  <cp:lastPrinted>2017-04-18T05:58:00Z</cp:lastPrinted>
  <dcterms:created xsi:type="dcterms:W3CDTF">2020-04-02T01:00:00Z</dcterms:created>
  <dcterms:modified xsi:type="dcterms:W3CDTF">2020-04-02T01:37:00Z</dcterms:modified>
</cp:coreProperties>
</file>