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r>
        <w:rPr>
          <w:rFonts w:hint="eastAsia"/>
          <w:sz w:val="24"/>
        </w:rPr>
        <w:tab/>
      </w:r>
      <w:r>
        <w:rPr>
          <w:rFonts w:hint="eastAsia" w:asciiTheme="majorEastAsia" w:hAnsiTheme="majorEastAsia" w:eastAsiaTheme="majorEastAsia"/>
          <w:b w:val="1"/>
          <w:sz w:val="24"/>
          <w:u w:val="single" w:color="auto"/>
        </w:rPr>
        <w:t>本人記入不可</w:t>
      </w:r>
    </w:p>
    <w:p>
      <w:pPr>
        <w:pStyle w:val="0"/>
        <w:spacing w:line="360" w:lineRule="auto"/>
        <w:jc w:val="center"/>
        <w:rPr>
          <w:rFonts w:hint="default"/>
          <w:b w:val="1"/>
          <w:kern w:val="0"/>
          <w:u w:val="single" w:color="auto"/>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84455</wp:posOffset>
                </wp:positionH>
                <wp:positionV relativeFrom="paragraph">
                  <wp:posOffset>43180</wp:posOffset>
                </wp:positionV>
                <wp:extent cx="6641465" cy="956691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641465" cy="956691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53.3pt;mso-wrap-distance-top:0pt;width:522.95000000000005pt;mso-wrap-distance-left:9pt;margin-left:6.6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認定こども園勤務証明書</w:t>
      </w:r>
    </w:p>
    <w:p>
      <w:pPr>
        <w:pStyle w:val="20"/>
        <w:numPr>
          <w:ilvl w:val="0"/>
          <w:numId w:val="1"/>
        </w:numPr>
        <w:spacing w:line="360" w:lineRule="auto"/>
        <w:ind w:left="630" w:leftChars="0" w:hanging="227"/>
        <w:jc w:val="left"/>
        <w:rPr>
          <w:rFonts w:hint="default"/>
          <w:sz w:val="24"/>
        </w:rPr>
      </w:pPr>
      <w:r>
        <w:rPr>
          <w:rFonts w:hint="eastAsia"/>
          <w:sz w:val="24"/>
        </w:rPr>
        <w:t>勤務者氏名及び生年月日</w:t>
      </w:r>
    </w:p>
    <w:p>
      <w:pPr>
        <w:pStyle w:val="0"/>
        <w:spacing w:line="480" w:lineRule="auto"/>
        <w:ind w:firstLine="840" w:firstLineChars="350"/>
        <w:jc w:val="left"/>
        <w:rPr>
          <w:rFonts w:hint="default"/>
          <w:sz w:val="24"/>
        </w:rPr>
      </w:pP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288925</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1.85pt,22.75pt" to="262.85000000000002pt,22.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line="480" w:lineRule="auto"/>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360" w:beforeLines="100" w:beforeAutospacing="0" w:after="360" w:afterLines="100" w:afterAutospacing="0" w:line="480" w:lineRule="auto"/>
        <w:ind w:left="630" w:leftChars="0" w:hanging="227"/>
        <w:jc w:val="left"/>
        <w:rPr>
          <w:rFonts w:hint="default"/>
          <w:kern w:val="0"/>
          <w:sz w:val="24"/>
        </w:rPr>
      </w:pPr>
      <w:r>
        <w:rPr>
          <w:rFonts w:hint="eastAsia"/>
          <w:kern w:val="0"/>
          <w:sz w:val="24"/>
        </w:rPr>
        <w:t>認定年月</w:t>
      </w:r>
      <w:r>
        <w:rPr>
          <w:rFonts w:hint="eastAsia"/>
          <w:sz w:val="24"/>
        </w:rPr>
        <w:t>　　</w:t>
      </w:r>
      <w:r>
        <w:rPr>
          <w:rFonts w:hint="eastAsia"/>
          <w:sz w:val="24"/>
          <w:u w:val="single" w:color="auto"/>
        </w:rPr>
        <w:t>昭和・平成・令和　　　　年　　　月</w:t>
      </w:r>
    </w:p>
    <w:p>
      <w:pPr>
        <w:pStyle w:val="20"/>
        <w:numPr>
          <w:ilvl w:val="0"/>
          <w:numId w:val="1"/>
        </w:numPr>
        <w:spacing w:line="600" w:lineRule="exact"/>
        <w:ind w:leftChars="0"/>
        <w:jc w:val="left"/>
        <w:rPr>
          <w:rFonts w:hint="default"/>
          <w:sz w:val="24"/>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3935730</wp:posOffset>
                </wp:positionH>
                <wp:positionV relativeFrom="paragraph">
                  <wp:posOffset>106680</wp:posOffset>
                </wp:positionV>
                <wp:extent cx="914400" cy="257175"/>
                <wp:effectExtent l="635" t="635" r="29845" b="10795"/>
                <wp:wrapNone/>
                <wp:docPr id="1028" name="Oval 38"/>
                <a:graphic xmlns:a="http://schemas.openxmlformats.org/drawingml/2006/main">
                  <a:graphicData uri="http://schemas.microsoft.com/office/word/2010/wordprocessingShape">
                    <wps:wsp>
                      <wps:cNvPr id="1028" name="Oval 38"/>
                      <wps:cNvSpPr>
                        <a:spLocks noChangeArrowheads="1"/>
                      </wps:cNvSpPr>
                      <wps:spPr>
                        <a:xfrm>
                          <a:off x="0" y="0"/>
                          <a:ext cx="914400" cy="257175"/>
                        </a:xfrm>
                        <a:prstGeom prst="ellipse">
                          <a:avLst/>
                        </a:prstGeom>
                        <a:noFill/>
                        <a:ln w="9525">
                          <a:solidFill>
                            <a:srgbClr val="C0C0C0"/>
                          </a:solidFill>
                          <a:prstDash val="sysDot"/>
                          <a:round/>
                          <a:headEnd/>
                          <a:tailEnd/>
                        </a:ln>
                      </wps:spPr>
                      <wps:bodyPr/>
                    </wps:wsp>
                  </a:graphicData>
                </a:graphic>
              </wp:anchor>
            </w:drawing>
          </mc:Choice>
          <mc:Fallback>
            <w:pict>
              <v:oval id="Oval 38" style="mso-wrap-distance-right:9pt;mso-wrap-distance-bottom:0pt;margin-top:8.4pt;mso-position-vertical-relative:text;mso-position-horizontal-relative:text;position:absolute;height:20.25pt;mso-wrap-distance-top:0pt;width:72pt;mso-wrap-distance-left:9pt;margin-left:309.89pt;z-index:7;" o:spid="_x0000_s1028" o:allowincell="t" o:allowoverlap="t" filled="f" stroked="t" strokecolor="#c0c0c0" strokeweight="0.75pt" o:spt="3">
                <v:fill/>
                <v:stroke dashstyle="shortdot"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2348865</wp:posOffset>
                </wp:positionH>
                <wp:positionV relativeFrom="paragraph">
                  <wp:posOffset>106680</wp:posOffset>
                </wp:positionV>
                <wp:extent cx="914400" cy="257175"/>
                <wp:effectExtent l="635" t="635" r="29845" b="10795"/>
                <wp:wrapNone/>
                <wp:docPr id="1029" name="Oval 38"/>
                <a:graphic xmlns:a="http://schemas.openxmlformats.org/drawingml/2006/main">
                  <a:graphicData uri="http://schemas.microsoft.com/office/word/2010/wordprocessingShape">
                    <wps:wsp>
                      <wps:cNvPr id="1029" name="Oval 38"/>
                      <wps:cNvSpPr>
                        <a:spLocks noChangeArrowheads="1"/>
                      </wps:cNvSpPr>
                      <wps:spPr>
                        <a:xfrm>
                          <a:off x="0" y="0"/>
                          <a:ext cx="914400" cy="257175"/>
                        </a:xfrm>
                        <a:prstGeom prst="ellipse">
                          <a:avLst/>
                        </a:prstGeom>
                        <a:noFill/>
                        <a:ln w="9525">
                          <a:solidFill>
                            <a:srgbClr val="C0C0C0"/>
                          </a:solidFill>
                          <a:prstDash val="sysDot"/>
                          <a:round/>
                          <a:headEnd/>
                          <a:tailEnd/>
                        </a:ln>
                      </wps:spPr>
                      <wps:bodyPr/>
                    </wps:wsp>
                  </a:graphicData>
                </a:graphic>
              </wp:anchor>
            </w:drawing>
          </mc:Choice>
          <mc:Fallback>
            <w:pict>
              <v:oval id="Oval 38" style="mso-wrap-distance-right:9pt;mso-wrap-distance-bottom:0pt;margin-top:8.4pt;mso-position-vertical-relative:text;mso-position-horizontal-relative:text;position:absolute;height:20.25pt;mso-wrap-distance-top:0pt;width:72pt;mso-wrap-distance-left:9pt;margin-left:184.95pt;z-index:6;" o:spid="_x0000_s1029" o:allowincell="t" o:allowoverlap="t" filled="f" stroked="t" strokecolor="#c0c0c0" strokeweight="0.75pt" o:spt="3">
                <v:fill/>
                <v:stroke dashstyle="shortdot" filltype="solid"/>
                <v:textbox style="layout-flow:horizontal;"/>
                <v:imagedata o:title=""/>
                <w10:wrap type="none" anchorx="text" anchory="text"/>
              </v:oval>
            </w:pict>
          </mc:Fallback>
        </mc:AlternateContent>
      </w:r>
      <w:r>
        <w:rPr>
          <w:rFonts w:hint="eastAsia"/>
          <w:sz w:val="24"/>
        </w:rPr>
        <w:t>認定こども園の類型　　　　幼稚園型　　　・　　地方裁量型</w:t>
      </w:r>
    </w:p>
    <w:p>
      <w:pPr>
        <w:pStyle w:val="20"/>
        <w:spacing w:line="600" w:lineRule="exact"/>
        <w:ind w:left="3820" w:leftChars="1910"/>
        <w:jc w:val="left"/>
        <w:rPr>
          <w:rFonts w:hint="default"/>
          <w:sz w:val="24"/>
        </w:rPr>
      </w:pPr>
      <w:r>
        <w:rPr>
          <w:rFonts w:hint="eastAsia"/>
          <w:sz w:val="24"/>
        </w:rPr>
        <w:t>※</w:t>
      </w:r>
      <w:r>
        <w:rPr>
          <w:rFonts w:hint="eastAsia"/>
          <w:sz w:val="24"/>
        </w:rPr>
        <w:t xml:space="preserve"> </w:t>
      </w:r>
      <w:r>
        <w:rPr>
          <w:rFonts w:hint="eastAsia"/>
          <w:sz w:val="24"/>
        </w:rPr>
        <w:t>いずれかを○で囲んでください。</w:t>
      </w:r>
    </w:p>
    <w:p>
      <w:pPr>
        <w:pStyle w:val="20"/>
        <w:numPr>
          <w:ilvl w:val="0"/>
          <w:numId w:val="1"/>
        </w:numPr>
        <w:spacing w:after="180" w:afterLines="50" w:afterAutospacing="0" w:line="600" w:lineRule="exact"/>
        <w:ind w:leftChars="0"/>
        <w:jc w:val="left"/>
        <w:rPr>
          <w:rFonts w:hint="default"/>
          <w:kern w:val="0"/>
          <w:sz w:val="24"/>
        </w:rPr>
      </w:pPr>
      <w:r>
        <w:rPr>
          <w:rFonts w:hint="eastAsia"/>
          <w:sz w:val="24"/>
        </w:rPr>
        <w:t>施設の名称、</w:t>
      </w:r>
      <w:r>
        <w:rPr>
          <w:rFonts w:hint="eastAsia"/>
          <w:kern w:val="0"/>
          <w:sz w:val="24"/>
        </w:rPr>
        <w:t>勤務期間等</w:t>
      </w:r>
      <w:r>
        <w:rPr>
          <w:rFonts w:hint="default"/>
          <w:kern w:val="0"/>
          <w:sz w:val="24"/>
        </w:rPr>
        <w:br w:type="textWrapping" w:clear="none"/>
      </w:r>
      <w:r>
        <w:rPr>
          <w:rFonts w:hint="eastAsia"/>
          <w:kern w:val="0"/>
          <w:sz w:val="24"/>
        </w:rPr>
        <w:t>・住　　所</w:t>
      </w:r>
      <w:r>
        <w:rPr>
          <w:rFonts w:hint="default"/>
          <w:kern w:val="0"/>
          <w:sz w:val="24"/>
        </w:rPr>
        <w:br w:type="textWrapping" w:clear="none"/>
      </w: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1"/>
              </w:rPr>
              <w:t>名</w:t>
            </w:r>
            <w:r>
              <w:rPr>
                <w:rFonts w:hint="eastAsia"/>
                <w:kern w:val="0"/>
                <w:fitText w:val="1200" w:id="1"/>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2"/>
              </w:rPr>
              <w:t>勤務期</w:t>
            </w:r>
            <w:r>
              <w:rPr>
                <w:rFonts w:hint="eastAsia"/>
                <w:spacing w:val="2"/>
                <w:kern w:val="0"/>
                <w:fitText w:val="1200" w:id="2"/>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360" w:beforeLines="100" w:beforeAutospacing="0" w:line="360" w:lineRule="auto"/>
        <w:ind w:left="400" w:leftChars="200" w:firstLine="240" w:firstLineChars="1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2168525</wp:posOffset>
                </wp:positionH>
                <wp:positionV relativeFrom="paragraph">
                  <wp:posOffset>2226945</wp:posOffset>
                </wp:positionV>
                <wp:extent cx="3771900" cy="0"/>
                <wp:effectExtent l="0" t="635" r="29210" b="10795"/>
                <wp:wrapNone/>
                <wp:docPr id="1030" name="Line 32"/>
                <a:graphic xmlns:a="http://schemas.openxmlformats.org/drawingml/2006/main">
                  <a:graphicData uri="http://schemas.microsoft.com/office/word/2010/wordprocessingShape">
                    <wps:wsp>
                      <wps:cNvPr id="1030"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30" o:allowincell="t" o:allowoverlap="t" filled="f" stroked="t" strokecolor="#000000" strokeweight="0.75pt" o:spt="20" from="170.75pt,175.35000000000002pt" to="467.75pt,175.35000000000002pt">
                <v:fill/>
                <v:stroke filltype="solid"/>
                <v:textbox style="layout-flow:horizontal;"/>
                <v:imagedata o:title=""/>
                <o:lock v:ext="edit" shapetype="t"/>
                <w10:wrap type="none" anchorx="text" anchory="text"/>
                <w10:anchorlock/>
              </v:line>
            </w:pict>
          </mc:Fallback>
        </mc:AlternateContent>
      </w:r>
      <w:r>
        <w:rPr>
          <w:rFonts w:hint="eastAsia"/>
          <w:sz w:val="24"/>
        </w:rPr>
        <w:t>上記の者は、就学前の子どもに関する教育、保育</w:t>
      </w:r>
      <w:bookmarkStart w:id="1" w:name="_GoBack"/>
      <w:bookmarkEnd w:id="1"/>
      <w:r>
        <w:rPr>
          <w:rFonts w:hint="eastAsia"/>
          <w:sz w:val="24"/>
        </w:rPr>
        <w:t>等の総合的な提供の推進に関する法律</w:t>
      </w:r>
      <w:r>
        <w:rPr>
          <w:rFonts w:hint="default"/>
          <w:sz w:val="24"/>
        </w:rPr>
        <w:br w:type="textWrapping" w:clear="none"/>
      </w:r>
      <w:r>
        <w:rPr>
          <w:rFonts w:hint="eastAsia"/>
          <w:sz w:val="24"/>
        </w:rPr>
        <w:t>（平成</w:t>
      </w:r>
      <w:r>
        <w:rPr>
          <w:rFonts w:hint="eastAsia"/>
          <w:sz w:val="24"/>
        </w:rPr>
        <w:t>18</w:t>
      </w:r>
      <w:r>
        <w:rPr>
          <w:rFonts w:hint="eastAsia"/>
          <w:sz w:val="24"/>
        </w:rPr>
        <w:t>年法律第</w:t>
      </w:r>
      <w:r>
        <w:rPr>
          <w:rFonts w:hint="eastAsia"/>
          <w:sz w:val="24"/>
        </w:rPr>
        <w:t>77</w:t>
      </w:r>
      <w:r>
        <w:rPr>
          <w:rFonts w:hint="eastAsia"/>
          <w:sz w:val="24"/>
        </w:rPr>
        <w:t>号）第２条第６項に規定する認定こども園で児童等の保護または援護に従事していたことを証明します。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31" name="AutoShape 4"/>
                <a:graphic xmlns:a="http://schemas.openxmlformats.org/drawingml/2006/main">
                  <a:graphicData uri="http://schemas.microsoft.com/office/word/2010/wordprocessingShape">
                    <wps:wsp>
                      <wps:cNvPr id="1031"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5;" wrapcoords="1906 0 0 2859 0 20012 1906 21918 20965 21918 21918 20012 21918 2859 20965 0 1906 0 " o:spid="_x0000_s1031"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rPr>
          <w:rFonts w:hint="default"/>
        </w:rPr>
      </w:pPr>
    </w:p>
    <w:p>
      <w:pPr>
        <w:pStyle w:val="0"/>
        <w:pBdr>
          <w:top w:val="single" w:color="auto" w:sz="4" w:space="1"/>
        </w:pBdr>
        <w:spacing w:before="180" w:beforeLines="50" w:beforeAutospacing="0" w:after="180" w:afterLines="50" w:afterAutospacing="0"/>
        <w:jc w:val="left"/>
        <w:rPr>
          <w:rFonts w:hint="default"/>
          <w:sz w:val="28"/>
        </w:rPr>
      </w:pPr>
      <w:bookmarkEnd w:id="0"/>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2"/>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pBdr>
          <w:top w:val="single" w:color="auto" w:sz="4" w:space="1"/>
        </w:pBdr>
        <w:spacing w:before="720" w:beforeLines="20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21</Words>
  <Characters>562</Characters>
  <Application>JUST Note</Application>
  <Lines>170</Lines>
  <Paragraphs>34</Paragraphs>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2018-08-21T08:44:00Z</dcterms:created>
  <dcterms:modified xsi:type="dcterms:W3CDTF">2023-12-19T04:31:16Z</dcterms:modified>
  <cp:revision>5</cp:revision>
</cp:coreProperties>
</file>